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b w:val="1"/>
          <w:bCs w:val="1"/>
          <w:sz w:val="36"/>
          <w:szCs w:val="36"/>
          <w:u w:val="single"/>
          <w:rtl w:val="0"/>
        </w:rPr>
        <w:t xml:space="preserve">ANEXO 1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VI CONCURSO DE MICROTEATRO “EL ENGUERINO”</w:t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i w:val="1"/>
          <w:iCs w:val="1"/>
          <w:rtl w:val="0"/>
        </w:rPr>
        <w:t xml:space="preserve">Rellena la ficha de inscripción y envíala junto con el cartel de la obra, dos imágenes, y el dossier con link al vídeo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i w:val="1"/>
          <w:iCs w:val="1"/>
        </w:rPr>
      </w:pPr>
      <w:hyperlink r:id="rId7">
        <w:r w:rsidDel="00000000" w:rsidR="00000000" w:rsidRPr="00000000">
          <w:rPr>
            <w:i w:val="1"/>
            <w:iCs w:val="1"/>
            <w:color w:val="0563c1"/>
            <w:u w:val="single"/>
            <w:rtl w:val="0"/>
          </w:rPr>
          <w:t xml:space="preserve">microteatroelenguerino@gmail.com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PLAZO DE PRESENTACIÓN HASTA EL 31 DE MAYO DE 2026</w:t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Datos de Contacto de la Compañía: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Nombre de compañía: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Dirección: </w:t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-Comunidad Autónoma: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Nombre Persona de Contacto: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Teléfono de Contacto: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Mail de Contacto: 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Cuenta Bancaria: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Nombre del Titular: 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CIF o DNI: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Datos del Espectáculo: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Título: 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¿Ya estrenado? Lugar y fecha: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Estilo o Disciplina: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Duración: 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N.º de Intérpretes: 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Edad Mínima del Público:</w:t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Enlace del Vídeo (hipervínculo): </w:t>
      </w:r>
    </w:p>
    <w:sectPr>
      <w:head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center"/>
      <w:rPr/>
    </w:pPr>
    <w:r w:rsidDel="00000000" w:rsidR="00000000" w:rsidRPr="00000000">
      <w:rPr>
        <w:b w:val="1"/>
        <w:bCs w:val="1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4617868</wp:posOffset>
          </wp:positionH>
          <wp:positionV relativeFrom="margin">
            <wp:posOffset>-634598</wp:posOffset>
          </wp:positionV>
          <wp:extent cx="1229847" cy="822725"/>
          <wp:effectExtent b="0" l="0" r="0" t="0"/>
          <wp:wrapSquare wrapText="bothSides" distB="0" distT="0" distL="114300" distR="114300"/>
          <wp:docPr descr="Una caricatura de una persona&#10;&#10;Descripción generada automáticamente con confianza media" id="1944294907" name="image2.png"/>
          <a:graphic>
            <a:graphicData uri="http://schemas.openxmlformats.org/drawingml/2006/picture">
              <pic:pic>
                <pic:nvPicPr>
                  <pic:cNvPr descr="Una caricatura de una persona&#10;&#10;Descripción generada automáticamente con confianza medi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847" cy="822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bCs w:val="1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0</wp:posOffset>
          </wp:positionH>
          <wp:positionV relativeFrom="margin">
            <wp:posOffset>-729848</wp:posOffset>
          </wp:positionV>
          <wp:extent cx="652182" cy="923925"/>
          <wp:effectExtent b="0" l="0" r="0" t="0"/>
          <wp:wrapSquare wrapText="bothSides" distB="0" distT="0" distL="114300" distR="114300"/>
          <wp:docPr descr="Un dibujo de una niña&#10;&#10;Descripción generada automáticamente con confianza media" id="1944294906" name="image1.jpg"/>
          <a:graphic>
            <a:graphicData uri="http://schemas.openxmlformats.org/drawingml/2006/picture">
              <pic:pic>
                <pic:nvPicPr>
                  <pic:cNvPr descr="Un dibujo de una niña&#10;&#10;Descripción generada automáticamente con confianza media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2182" cy="923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FE7F8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E7F8C"/>
  </w:style>
  <w:style w:type="paragraph" w:styleId="Piedepgina">
    <w:name w:val="footer"/>
    <w:basedOn w:val="Normal"/>
    <w:link w:val="PiedepginaCar"/>
    <w:uiPriority w:val="99"/>
    <w:unhideWhenUsed w:val="1"/>
    <w:rsid w:val="00FE7F8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E7F8C"/>
  </w:style>
  <w:style w:type="character" w:styleId="Hipervnculo">
    <w:name w:val="Hyperlink"/>
    <w:basedOn w:val="Fuentedeprrafopredeter"/>
    <w:uiPriority w:val="99"/>
    <w:unhideWhenUsed w:val="1"/>
    <w:rsid w:val="00FE7F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FE7F8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icroteatroelenguerino@gmail.com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u15xS2pKyTfaXHsQEdIKIdVUA==">CgMxLjA4AHIhMXRBbVRkdHZLTE9EbndHOWZuTDRDWXZuUzhFdVZGQjk1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2024-01-24T08:12:00Z</dcterms:created>
  <dc:creator>Miguel Gabinete de Alcaldía</dc:creator>
</cp:coreProperties>
</file>