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7FD" w:rsidRDefault="000C37FD" w:rsidP="000C37FD">
      <w:pPr>
        <w:pStyle w:val="Standard"/>
        <w:pageBreakBefore/>
        <w:autoSpaceDE w:val="0"/>
        <w:jc w:val="center"/>
      </w:pPr>
      <w:r>
        <w:rPr>
          <w:sz w:val="28"/>
          <w:szCs w:val="28"/>
        </w:rPr>
        <w:t>CAPÍTULO I</w:t>
      </w:r>
      <w:r>
        <w:fldChar w:fldCharType="begin"/>
      </w:r>
      <w:r>
        <w:instrText>XE "CAPÍTULO I"</w:instrText>
      </w:r>
      <w:r>
        <w:fldChar w:fldCharType="end"/>
      </w:r>
    </w:p>
    <w:p w:rsidR="000C37FD" w:rsidRDefault="000C37FD" w:rsidP="000C37FD">
      <w:pPr>
        <w:pStyle w:val="Standard"/>
        <w:autoSpaceDE w:val="0"/>
        <w:jc w:val="center"/>
        <w:rPr>
          <w:sz w:val="16"/>
          <w:szCs w:val="16"/>
        </w:rPr>
      </w:pPr>
    </w:p>
    <w:p w:rsidR="000C37FD" w:rsidRDefault="000C37FD" w:rsidP="000C37FD">
      <w:pPr>
        <w:pStyle w:val="Standard"/>
        <w:autoSpaceDE w:val="0"/>
        <w:jc w:val="center"/>
      </w:pPr>
      <w:r>
        <w:rPr>
          <w:sz w:val="28"/>
          <w:szCs w:val="28"/>
        </w:rPr>
        <w:t>LAS REGLAS</w:t>
      </w:r>
      <w:r>
        <w:fldChar w:fldCharType="begin"/>
      </w:r>
      <w:r>
        <w:instrText>XE "LAS REGLAS"</w:instrText>
      </w:r>
      <w:r>
        <w:fldChar w:fldCharType="end"/>
      </w:r>
    </w:p>
    <w:p w:rsidR="000C37FD" w:rsidRDefault="000C37FD" w:rsidP="000C37FD">
      <w:pPr>
        <w:pStyle w:val="Standard"/>
        <w:autoSpaceDE w:val="0"/>
        <w:jc w:val="center"/>
        <w:rPr>
          <w:sz w:val="16"/>
          <w:szCs w:val="16"/>
        </w:rPr>
      </w:pPr>
    </w:p>
    <w:p w:rsidR="000C37FD" w:rsidRDefault="000C37FD" w:rsidP="000C37FD">
      <w:pPr>
        <w:pStyle w:val="Standard"/>
        <w:jc w:val="right"/>
        <w:rPr>
          <w:i/>
          <w:iCs/>
          <w:sz w:val="22"/>
          <w:szCs w:val="22"/>
        </w:rPr>
      </w:pPr>
      <w:r>
        <w:rPr>
          <w:i/>
          <w:iCs/>
          <w:sz w:val="22"/>
          <w:szCs w:val="22"/>
        </w:rPr>
        <w:t>Si he podido ver más lejos que mis contemporáneos,</w:t>
      </w:r>
    </w:p>
    <w:p w:rsidR="000C37FD" w:rsidRDefault="000C37FD" w:rsidP="000C37FD">
      <w:pPr>
        <w:pStyle w:val="Standard"/>
        <w:jc w:val="right"/>
        <w:rPr>
          <w:i/>
          <w:iCs/>
          <w:sz w:val="22"/>
          <w:szCs w:val="22"/>
        </w:rPr>
      </w:pPr>
      <w:r>
        <w:rPr>
          <w:i/>
          <w:iCs/>
          <w:sz w:val="22"/>
          <w:szCs w:val="22"/>
        </w:rPr>
        <w:t>ha sido porque estaba encaramado sobre los hombros de gigantes.</w:t>
      </w:r>
    </w:p>
    <w:p w:rsidR="000C37FD" w:rsidRDefault="000C37FD" w:rsidP="000C37FD">
      <w:pPr>
        <w:pStyle w:val="Standard"/>
        <w:jc w:val="right"/>
        <w:rPr>
          <w:b/>
          <w:bCs/>
          <w:i/>
          <w:iCs/>
          <w:sz w:val="22"/>
          <w:szCs w:val="22"/>
        </w:rPr>
      </w:pPr>
      <w:r>
        <w:rPr>
          <w:b/>
          <w:bCs/>
          <w:i/>
          <w:iCs/>
          <w:sz w:val="22"/>
          <w:szCs w:val="22"/>
        </w:rPr>
        <w:t>Sir Isaac Newton.</w:t>
      </w:r>
    </w:p>
    <w:p w:rsidR="000C37FD" w:rsidRDefault="000C37FD" w:rsidP="000C37FD">
      <w:pPr>
        <w:pStyle w:val="Standard"/>
        <w:autoSpaceDE w:val="0"/>
        <w:jc w:val="center"/>
        <w:rPr>
          <w:b/>
          <w:sz w:val="16"/>
          <w:szCs w:val="16"/>
        </w:rPr>
      </w:pPr>
    </w:p>
    <w:p w:rsidR="000C37FD" w:rsidRDefault="000C37FD" w:rsidP="000C37FD">
      <w:pPr>
        <w:sectPr w:rsidR="000C37FD" w:rsidSect="000C37FD">
          <w:headerReference w:type="default" r:id="rId4"/>
          <w:footerReference w:type="default" r:id="rId5"/>
          <w:pgSz w:w="10716" w:h="13948"/>
          <w:pgMar w:top="1418" w:right="1134" w:bottom="1418" w:left="1134" w:header="720" w:footer="720" w:gutter="0"/>
          <w:cols w:num="2" w:space="214"/>
        </w:sectPr>
      </w:pPr>
    </w:p>
    <w:p w:rsidR="000C37FD" w:rsidRDefault="000C37FD" w:rsidP="000C37FD">
      <w:pPr>
        <w:pStyle w:val="Standard"/>
        <w:autoSpaceDE w:val="0"/>
        <w:ind w:firstLine="187"/>
        <w:jc w:val="both"/>
      </w:pPr>
      <w:r>
        <w:rPr>
          <w:b/>
          <w:sz w:val="22"/>
          <w:szCs w:val="22"/>
        </w:rPr>
        <w:lastRenderedPageBreak/>
        <w:t>Enfoques de la partida de ajedrez</w:t>
      </w:r>
      <w:r>
        <w:fldChar w:fldCharType="begin"/>
      </w:r>
      <w:r>
        <w:instrText>XE "Enfoques de la partida de ajedrez"</w:instrText>
      </w:r>
      <w:r>
        <w:fldChar w:fldCharType="end"/>
      </w:r>
    </w:p>
    <w:p w:rsidR="000C37FD" w:rsidRDefault="000C37FD" w:rsidP="000C37FD">
      <w:pPr>
        <w:pStyle w:val="Standard"/>
        <w:autoSpaceDE w:val="0"/>
        <w:jc w:val="both"/>
        <w:rPr>
          <w:b/>
          <w:sz w:val="16"/>
          <w:szCs w:val="16"/>
        </w:rPr>
      </w:pPr>
    </w:p>
    <w:p w:rsidR="000C37FD" w:rsidRDefault="000C37FD" w:rsidP="000C37FD">
      <w:pPr>
        <w:pStyle w:val="Standard"/>
        <w:autoSpaceDE w:val="0"/>
        <w:ind w:firstLine="187"/>
        <w:jc w:val="both"/>
      </w:pPr>
      <w:r>
        <w:rPr>
          <w:sz w:val="22"/>
          <w:szCs w:val="22"/>
        </w:rPr>
        <w:t>Convencionalmente, se suele dividir la pa</w:t>
      </w:r>
      <w:r>
        <w:rPr>
          <w:sz w:val="22"/>
          <w:szCs w:val="22"/>
        </w:rPr>
        <w:t>r</w:t>
      </w:r>
      <w:r>
        <w:rPr>
          <w:sz w:val="22"/>
          <w:szCs w:val="22"/>
        </w:rPr>
        <w:t xml:space="preserve">tida de ajedrez en tres etapas: La </w:t>
      </w:r>
      <w:r>
        <w:rPr>
          <w:b/>
          <w:sz w:val="22"/>
          <w:szCs w:val="22"/>
        </w:rPr>
        <w:t>apertura</w:t>
      </w:r>
      <w:r>
        <w:rPr>
          <w:sz w:val="22"/>
          <w:szCs w:val="22"/>
        </w:rPr>
        <w:t xml:space="preserve">, el </w:t>
      </w:r>
      <w:r>
        <w:rPr>
          <w:b/>
          <w:sz w:val="22"/>
          <w:szCs w:val="22"/>
        </w:rPr>
        <w:t>medio juego</w:t>
      </w:r>
      <w:r>
        <w:rPr>
          <w:sz w:val="22"/>
          <w:szCs w:val="22"/>
        </w:rPr>
        <w:t xml:space="preserve"> y el </w:t>
      </w:r>
      <w:r>
        <w:rPr>
          <w:b/>
          <w:sz w:val="22"/>
          <w:szCs w:val="22"/>
        </w:rPr>
        <w:t>final</w:t>
      </w:r>
      <w:r>
        <w:rPr>
          <w:sz w:val="22"/>
          <w:szCs w:val="22"/>
        </w:rPr>
        <w:t>. En la primera de ellas, objeto de este libro, los dos bandos pugnan por poner sus piezas en actividad r</w:t>
      </w:r>
      <w:r>
        <w:rPr>
          <w:sz w:val="22"/>
          <w:szCs w:val="22"/>
        </w:rPr>
        <w:t>á</w:t>
      </w:r>
      <w:r>
        <w:rPr>
          <w:sz w:val="22"/>
          <w:szCs w:val="22"/>
        </w:rPr>
        <w:t>pidamente. R</w:t>
      </w:r>
      <w:r>
        <w:rPr>
          <w:sz w:val="22"/>
          <w:szCs w:val="22"/>
        </w:rPr>
        <w:t>e</w:t>
      </w:r>
      <w:r>
        <w:rPr>
          <w:sz w:val="22"/>
          <w:szCs w:val="22"/>
        </w:rPr>
        <w:t>cuérdese que para ganar hay que dar mate, para dar mate hay que llegar hasta el rey adversario y para llegar hasta el rey adversario hay que atravesar las fuerzas defensoras at</w:t>
      </w:r>
      <w:r>
        <w:rPr>
          <w:sz w:val="22"/>
          <w:szCs w:val="22"/>
        </w:rPr>
        <w:t>a</w:t>
      </w:r>
      <w:r>
        <w:rPr>
          <w:sz w:val="22"/>
          <w:szCs w:val="22"/>
        </w:rPr>
        <w:t>cando sus posiciones, de modo que se hace indispensable tener fuerzas di</w:t>
      </w:r>
      <w:r>
        <w:rPr>
          <w:sz w:val="22"/>
          <w:szCs w:val="22"/>
        </w:rPr>
        <w:t>s</w:t>
      </w:r>
      <w:r>
        <w:rPr>
          <w:sz w:val="22"/>
          <w:szCs w:val="22"/>
        </w:rPr>
        <w:t>ponibles. Ese es uno de los objetivos prim</w:t>
      </w:r>
      <w:r>
        <w:rPr>
          <w:sz w:val="22"/>
          <w:szCs w:val="22"/>
        </w:rPr>
        <w:t>a</w:t>
      </w:r>
      <w:r>
        <w:rPr>
          <w:sz w:val="22"/>
          <w:szCs w:val="22"/>
        </w:rPr>
        <w:t>rios de la apertura: Poner nue</w:t>
      </w:r>
      <w:r>
        <w:rPr>
          <w:sz w:val="22"/>
          <w:szCs w:val="22"/>
        </w:rPr>
        <w:t>s</w:t>
      </w:r>
      <w:r>
        <w:rPr>
          <w:sz w:val="22"/>
          <w:szCs w:val="22"/>
        </w:rPr>
        <w:t>tras fuerzas en disponibilidad, tarea que llam</w:t>
      </w:r>
      <w:r>
        <w:rPr>
          <w:sz w:val="22"/>
          <w:szCs w:val="22"/>
        </w:rPr>
        <w:t>a</w:t>
      </w:r>
      <w:r>
        <w:rPr>
          <w:sz w:val="22"/>
          <w:szCs w:val="22"/>
        </w:rPr>
        <w:t>remos, en lo suces</w:t>
      </w:r>
      <w:r>
        <w:rPr>
          <w:sz w:val="22"/>
          <w:szCs w:val="22"/>
        </w:rPr>
        <w:t>i</w:t>
      </w:r>
      <w:r>
        <w:rPr>
          <w:sz w:val="22"/>
          <w:szCs w:val="22"/>
        </w:rPr>
        <w:t>vo, desarrollar las fuerzas.</w:t>
      </w:r>
    </w:p>
    <w:p w:rsidR="000C37FD" w:rsidRDefault="000C37FD" w:rsidP="000C37FD">
      <w:pPr>
        <w:pStyle w:val="Standard"/>
        <w:autoSpaceDE w:val="0"/>
        <w:ind w:firstLine="187"/>
        <w:jc w:val="both"/>
      </w:pPr>
      <w:r>
        <w:rPr>
          <w:sz w:val="22"/>
          <w:szCs w:val="22"/>
        </w:rPr>
        <w:t>El otro objetivo básico de esta etapa del juego es dominar el centro del tablero. E</w:t>
      </w:r>
      <w:r>
        <w:rPr>
          <w:sz w:val="22"/>
          <w:szCs w:val="22"/>
        </w:rPr>
        <w:t>n</w:t>
      </w:r>
      <w:r>
        <w:rPr>
          <w:sz w:val="22"/>
          <w:szCs w:val="22"/>
        </w:rPr>
        <w:t>tendemos por centro del tablero el cuadrilát</w:t>
      </w:r>
      <w:r>
        <w:rPr>
          <w:sz w:val="22"/>
          <w:szCs w:val="22"/>
        </w:rPr>
        <w:t>e</w:t>
      </w:r>
      <w:r>
        <w:rPr>
          <w:sz w:val="22"/>
          <w:szCs w:val="22"/>
        </w:rPr>
        <w:t>ro fo</w:t>
      </w:r>
      <w:r>
        <w:rPr>
          <w:sz w:val="22"/>
          <w:szCs w:val="22"/>
        </w:rPr>
        <w:t>r</w:t>
      </w:r>
      <w:r>
        <w:rPr>
          <w:sz w:val="22"/>
          <w:szCs w:val="22"/>
        </w:rPr>
        <w:t>mado por las casillas d4-e4-d5-e5. ¿Que por qué es importante dominar el centro? Pues, porque quien lo domine podrá montar rápid</w:t>
      </w:r>
      <w:r>
        <w:rPr>
          <w:sz w:val="22"/>
          <w:szCs w:val="22"/>
        </w:rPr>
        <w:t>a</w:t>
      </w:r>
      <w:r>
        <w:rPr>
          <w:sz w:val="22"/>
          <w:szCs w:val="22"/>
        </w:rPr>
        <w:t>mente un ataque en cualquier lugar del tablero.</w:t>
      </w:r>
    </w:p>
    <w:p w:rsidR="000C37FD" w:rsidRDefault="000C37FD" w:rsidP="000C37FD">
      <w:pPr>
        <w:pStyle w:val="Standard"/>
        <w:autoSpaceDE w:val="0"/>
        <w:ind w:firstLine="187"/>
        <w:jc w:val="both"/>
      </w:pPr>
      <w:r>
        <w:rPr>
          <w:sz w:val="22"/>
          <w:szCs w:val="22"/>
        </w:rPr>
        <w:t>Así pues, la apertura tiene por objeto di</w:t>
      </w:r>
      <w:r>
        <w:rPr>
          <w:sz w:val="22"/>
          <w:szCs w:val="22"/>
        </w:rPr>
        <w:t>s</w:t>
      </w:r>
      <w:r>
        <w:rPr>
          <w:sz w:val="22"/>
          <w:szCs w:val="22"/>
        </w:rPr>
        <w:t>poner las fuerzas para el combate lo más r</w:t>
      </w:r>
      <w:r>
        <w:rPr>
          <w:sz w:val="22"/>
          <w:szCs w:val="22"/>
        </w:rPr>
        <w:t>á</w:t>
      </w:r>
      <w:r>
        <w:rPr>
          <w:sz w:val="22"/>
          <w:szCs w:val="22"/>
        </w:rPr>
        <w:t>pidamente posible apuntando al centro del tablero. Además de estos dos objetivos pr</w:t>
      </w:r>
      <w:r>
        <w:rPr>
          <w:sz w:val="22"/>
          <w:szCs w:val="22"/>
        </w:rPr>
        <w:t>i</w:t>
      </w:r>
      <w:r>
        <w:rPr>
          <w:sz w:val="22"/>
          <w:szCs w:val="22"/>
        </w:rPr>
        <w:t>marios podríamos hablar también de que en la apert</w:t>
      </w:r>
      <w:r>
        <w:rPr>
          <w:sz w:val="22"/>
          <w:szCs w:val="22"/>
        </w:rPr>
        <w:t>u</w:t>
      </w:r>
      <w:r>
        <w:rPr>
          <w:sz w:val="22"/>
          <w:szCs w:val="22"/>
        </w:rPr>
        <w:t>ra se debe tratar de lograr una buena config</w:t>
      </w:r>
      <w:r>
        <w:rPr>
          <w:sz w:val="22"/>
          <w:szCs w:val="22"/>
        </w:rPr>
        <w:t>u</w:t>
      </w:r>
      <w:r>
        <w:rPr>
          <w:sz w:val="22"/>
          <w:szCs w:val="22"/>
        </w:rPr>
        <w:t>ración de peones. Pero, de este con-cepto nos ocuparemos más ad</w:t>
      </w:r>
      <w:r>
        <w:rPr>
          <w:sz w:val="22"/>
          <w:szCs w:val="22"/>
        </w:rPr>
        <w:t>e</w:t>
      </w:r>
      <w:r>
        <w:rPr>
          <w:sz w:val="22"/>
          <w:szCs w:val="22"/>
        </w:rPr>
        <w:t>lante.</w:t>
      </w:r>
    </w:p>
    <w:p w:rsidR="000C37FD" w:rsidRDefault="000C37FD" w:rsidP="000C37FD">
      <w:pPr>
        <w:pStyle w:val="Standard"/>
        <w:autoSpaceDE w:val="0"/>
        <w:ind w:firstLine="187"/>
        <w:jc w:val="both"/>
      </w:pPr>
      <w:r>
        <w:rPr>
          <w:sz w:val="22"/>
          <w:szCs w:val="22"/>
        </w:rPr>
        <w:t>Luego de esta disposición inicial de las pie-zas viene el combate en si mismo, los bandos se precipitan uno sobre el otro trata</w:t>
      </w:r>
      <w:r>
        <w:rPr>
          <w:sz w:val="22"/>
          <w:szCs w:val="22"/>
        </w:rPr>
        <w:t>n</w:t>
      </w:r>
      <w:r>
        <w:rPr>
          <w:sz w:val="22"/>
          <w:szCs w:val="22"/>
        </w:rPr>
        <w:t>do de obtener a</w:t>
      </w:r>
      <w:r>
        <w:rPr>
          <w:sz w:val="22"/>
          <w:szCs w:val="22"/>
        </w:rPr>
        <w:t>l</w:t>
      </w:r>
      <w:r>
        <w:rPr>
          <w:sz w:val="22"/>
          <w:szCs w:val="22"/>
        </w:rPr>
        <w:t>guna ventaja que les permita ganar la partida. Es en esta etapa, llamada el medio ju</w:t>
      </w:r>
      <w:r>
        <w:rPr>
          <w:sz w:val="22"/>
          <w:szCs w:val="22"/>
        </w:rPr>
        <w:t>e</w:t>
      </w:r>
      <w:r>
        <w:rPr>
          <w:sz w:val="22"/>
          <w:szCs w:val="22"/>
        </w:rPr>
        <w:t>go, donde se producen los choques de fuerzas, los cambios, los ataques, las defe</w:t>
      </w:r>
      <w:r>
        <w:rPr>
          <w:sz w:val="22"/>
          <w:szCs w:val="22"/>
        </w:rPr>
        <w:t>n</w:t>
      </w:r>
      <w:r>
        <w:rPr>
          <w:sz w:val="22"/>
          <w:szCs w:val="22"/>
        </w:rPr>
        <w:t>sa, etc.</w:t>
      </w:r>
    </w:p>
    <w:p w:rsidR="000C37FD" w:rsidRDefault="000C37FD" w:rsidP="000C37FD">
      <w:pPr>
        <w:pStyle w:val="Standard"/>
        <w:autoSpaceDE w:val="0"/>
        <w:ind w:firstLine="187"/>
        <w:jc w:val="both"/>
        <w:rPr>
          <w:sz w:val="22"/>
          <w:szCs w:val="22"/>
        </w:rPr>
      </w:pPr>
      <w:r>
        <w:rPr>
          <w:sz w:val="22"/>
          <w:szCs w:val="22"/>
        </w:rPr>
        <w:t>Finalmente, el fragor de la batalla se apl</w:t>
      </w:r>
      <w:r>
        <w:rPr>
          <w:sz w:val="22"/>
          <w:szCs w:val="22"/>
        </w:rPr>
        <w:t>a</w:t>
      </w:r>
      <w:r>
        <w:rPr>
          <w:sz w:val="22"/>
          <w:szCs w:val="22"/>
        </w:rPr>
        <w:t>ca y emerge una posición que puede ser n</w:t>
      </w:r>
      <w:r>
        <w:rPr>
          <w:sz w:val="22"/>
          <w:szCs w:val="22"/>
        </w:rPr>
        <w:t>i</w:t>
      </w:r>
      <w:r>
        <w:rPr>
          <w:sz w:val="22"/>
          <w:szCs w:val="22"/>
        </w:rPr>
        <w:t>velada (si los bandos no se sacaron vent</w:t>
      </w:r>
      <w:r>
        <w:rPr>
          <w:sz w:val="22"/>
          <w:szCs w:val="22"/>
        </w:rPr>
        <w:t>a</w:t>
      </w:r>
      <w:r>
        <w:rPr>
          <w:sz w:val="22"/>
          <w:szCs w:val="22"/>
        </w:rPr>
        <w:t>ja), o desnivelada a favor de uno de ellos. Allí, con las fuerzas restantes sobre el tablero (que suelen ya ser pocas), empi</w:t>
      </w:r>
      <w:r>
        <w:rPr>
          <w:sz w:val="22"/>
          <w:szCs w:val="22"/>
        </w:rPr>
        <w:t>e</w:t>
      </w:r>
      <w:r>
        <w:rPr>
          <w:sz w:val="22"/>
          <w:szCs w:val="22"/>
        </w:rPr>
        <w:t>za la tercera etapa, el final, en la que el bando que posee ventaja tratará de imp</w:t>
      </w:r>
      <w:r>
        <w:rPr>
          <w:sz w:val="22"/>
          <w:szCs w:val="22"/>
        </w:rPr>
        <w:t>o</w:t>
      </w:r>
      <w:r>
        <w:rPr>
          <w:sz w:val="22"/>
          <w:szCs w:val="22"/>
        </w:rPr>
        <w:t>nerla para obtener los laureles de la vict</w:t>
      </w:r>
      <w:r>
        <w:rPr>
          <w:sz w:val="22"/>
          <w:szCs w:val="22"/>
        </w:rPr>
        <w:t>o</w:t>
      </w:r>
      <w:r>
        <w:rPr>
          <w:sz w:val="22"/>
          <w:szCs w:val="22"/>
        </w:rPr>
        <w:t>ria.</w:t>
      </w:r>
    </w:p>
    <w:p w:rsidR="000C37FD" w:rsidRDefault="000C37FD" w:rsidP="000C37FD">
      <w:pPr>
        <w:pStyle w:val="Standard"/>
        <w:autoSpaceDE w:val="0"/>
        <w:ind w:firstLine="187"/>
        <w:jc w:val="both"/>
        <w:rPr>
          <w:sz w:val="22"/>
          <w:szCs w:val="22"/>
        </w:rPr>
      </w:pPr>
      <w:r>
        <w:rPr>
          <w:sz w:val="22"/>
          <w:szCs w:val="22"/>
        </w:rPr>
        <w:t>Desde luego, la partida de ajedrez es una sola pero, es útil establecer esta división pues cada etapa tiene sus particularidades que hacen oportuno su estudio por separ</w:t>
      </w:r>
      <w:r>
        <w:rPr>
          <w:sz w:val="22"/>
          <w:szCs w:val="22"/>
        </w:rPr>
        <w:t>a</w:t>
      </w:r>
      <w:r>
        <w:rPr>
          <w:sz w:val="22"/>
          <w:szCs w:val="22"/>
        </w:rPr>
        <w:t>do.</w:t>
      </w:r>
    </w:p>
    <w:p w:rsidR="000C37FD" w:rsidRDefault="000C37FD" w:rsidP="000C37FD">
      <w:pPr>
        <w:pStyle w:val="Standard"/>
        <w:autoSpaceDE w:val="0"/>
        <w:ind w:firstLine="187"/>
        <w:jc w:val="both"/>
      </w:pPr>
      <w:r>
        <w:rPr>
          <w:sz w:val="22"/>
          <w:szCs w:val="22"/>
        </w:rPr>
        <w:t xml:space="preserve">Ahora bien, así como se usa la división en las tres etapas que hemos visto, también se suele decir que la partida de ajedrez es una lucha </w:t>
      </w:r>
      <w:r>
        <w:rPr>
          <w:sz w:val="22"/>
          <w:szCs w:val="22"/>
        </w:rPr>
        <w:lastRenderedPageBreak/>
        <w:t>donde se busca obtener ventaja en cualquiera de los siguientes tres aspe</w:t>
      </w:r>
      <w:r>
        <w:rPr>
          <w:sz w:val="22"/>
          <w:szCs w:val="22"/>
        </w:rPr>
        <w:t>c</w:t>
      </w:r>
      <w:r>
        <w:rPr>
          <w:sz w:val="22"/>
          <w:szCs w:val="22"/>
        </w:rPr>
        <w:t xml:space="preserve">tos, o combinaciones de ellos: </w:t>
      </w:r>
      <w:r>
        <w:rPr>
          <w:b/>
          <w:sz w:val="22"/>
          <w:szCs w:val="22"/>
        </w:rPr>
        <w:t xml:space="preserve">Espacio, material </w:t>
      </w:r>
      <w:r>
        <w:rPr>
          <w:sz w:val="22"/>
          <w:szCs w:val="22"/>
        </w:rPr>
        <w:t xml:space="preserve">y </w:t>
      </w:r>
      <w:r>
        <w:rPr>
          <w:b/>
          <w:sz w:val="22"/>
          <w:szCs w:val="22"/>
        </w:rPr>
        <w:t xml:space="preserve">tiempo. </w:t>
      </w:r>
      <w:r>
        <w:rPr>
          <w:sz w:val="22"/>
          <w:szCs w:val="22"/>
        </w:rPr>
        <w:t>¿Qué se quiere significar con c</w:t>
      </w:r>
      <w:r>
        <w:rPr>
          <w:sz w:val="22"/>
          <w:szCs w:val="22"/>
        </w:rPr>
        <w:t>a</w:t>
      </w:r>
      <w:r>
        <w:rPr>
          <w:sz w:val="22"/>
          <w:szCs w:val="22"/>
        </w:rPr>
        <w:t>da uno de ellos? Pues, los dos primero conce</w:t>
      </w:r>
      <w:r>
        <w:rPr>
          <w:sz w:val="22"/>
          <w:szCs w:val="22"/>
        </w:rPr>
        <w:t>p</w:t>
      </w:r>
      <w:r>
        <w:rPr>
          <w:sz w:val="22"/>
          <w:szCs w:val="22"/>
        </w:rPr>
        <w:t>tos son evidentes, tiene ventaja de esp</w:t>
      </w:r>
      <w:r>
        <w:rPr>
          <w:sz w:val="22"/>
          <w:szCs w:val="22"/>
        </w:rPr>
        <w:t>a</w:t>
      </w:r>
      <w:r>
        <w:rPr>
          <w:sz w:val="22"/>
          <w:szCs w:val="22"/>
        </w:rPr>
        <w:t>cio quien domina mayor cantidad de casillas del tablero y tiene ventaja de material quien ti</w:t>
      </w:r>
      <w:r>
        <w:rPr>
          <w:sz w:val="22"/>
          <w:szCs w:val="22"/>
        </w:rPr>
        <w:t>e</w:t>
      </w:r>
      <w:r>
        <w:rPr>
          <w:sz w:val="22"/>
          <w:szCs w:val="22"/>
        </w:rPr>
        <w:t>ne piezas de más o bien piezas de mayor v</w:t>
      </w:r>
      <w:r>
        <w:rPr>
          <w:sz w:val="22"/>
          <w:szCs w:val="22"/>
        </w:rPr>
        <w:t>a</w:t>
      </w:r>
      <w:r>
        <w:rPr>
          <w:sz w:val="22"/>
          <w:szCs w:val="22"/>
        </w:rPr>
        <w:t>lor pero, ¿Qué es tener ventaja de tie</w:t>
      </w:r>
      <w:r>
        <w:rPr>
          <w:sz w:val="22"/>
          <w:szCs w:val="22"/>
        </w:rPr>
        <w:t>m</w:t>
      </w:r>
      <w:r>
        <w:rPr>
          <w:sz w:val="22"/>
          <w:szCs w:val="22"/>
        </w:rPr>
        <w:t>po? El concepto del tiempo es de la mayor impo</w:t>
      </w:r>
      <w:r>
        <w:rPr>
          <w:sz w:val="22"/>
          <w:szCs w:val="22"/>
        </w:rPr>
        <w:t>r</w:t>
      </w:r>
      <w:r>
        <w:rPr>
          <w:sz w:val="22"/>
          <w:szCs w:val="22"/>
        </w:rPr>
        <w:t>tancia en el ajedrez, se trata de lo que el le</w:t>
      </w:r>
      <w:r>
        <w:rPr>
          <w:sz w:val="22"/>
          <w:szCs w:val="22"/>
        </w:rPr>
        <w:t>n</w:t>
      </w:r>
      <w:r>
        <w:rPr>
          <w:sz w:val="22"/>
          <w:szCs w:val="22"/>
        </w:rPr>
        <w:t xml:space="preserve">guaje común recoge con el refrán: </w:t>
      </w:r>
      <w:r>
        <w:rPr>
          <w:i/>
          <w:sz w:val="22"/>
          <w:szCs w:val="22"/>
        </w:rPr>
        <w:t xml:space="preserve">El que pega primero, pega dos veces. </w:t>
      </w:r>
      <w:r>
        <w:rPr>
          <w:sz w:val="22"/>
          <w:szCs w:val="22"/>
        </w:rPr>
        <w:t>Es decir, tiene ventaja de tiempo quién se desarrolló prim</w:t>
      </w:r>
      <w:r>
        <w:rPr>
          <w:sz w:val="22"/>
          <w:szCs w:val="22"/>
        </w:rPr>
        <w:t>e</w:t>
      </w:r>
      <w:r>
        <w:rPr>
          <w:sz w:val="22"/>
          <w:szCs w:val="22"/>
        </w:rPr>
        <w:t>ro, porque ese podrá atacar primero; el que atacó primero, pues ese lleva ventaja en ll</w:t>
      </w:r>
      <w:r>
        <w:rPr>
          <w:sz w:val="22"/>
          <w:szCs w:val="22"/>
        </w:rPr>
        <w:t>e</w:t>
      </w:r>
      <w:r>
        <w:rPr>
          <w:sz w:val="22"/>
          <w:szCs w:val="22"/>
        </w:rPr>
        <w:t>gar hasta el rey rival y así siguiendo. De quien tiene ventaja de tiempo se dice que o</w:t>
      </w:r>
      <w:r>
        <w:rPr>
          <w:sz w:val="22"/>
          <w:szCs w:val="22"/>
        </w:rPr>
        <w:t>s</w:t>
      </w:r>
      <w:r>
        <w:rPr>
          <w:sz w:val="22"/>
          <w:szCs w:val="22"/>
        </w:rPr>
        <w:t xml:space="preserve">tenta la </w:t>
      </w:r>
      <w:r>
        <w:rPr>
          <w:b/>
          <w:sz w:val="22"/>
          <w:szCs w:val="22"/>
        </w:rPr>
        <w:t xml:space="preserve">iniciativa. </w:t>
      </w:r>
      <w:r>
        <w:rPr>
          <w:sz w:val="22"/>
          <w:szCs w:val="22"/>
        </w:rPr>
        <w:t>Este concepto es tan fu</w:t>
      </w:r>
      <w:r>
        <w:rPr>
          <w:sz w:val="22"/>
          <w:szCs w:val="22"/>
        </w:rPr>
        <w:t>n</w:t>
      </w:r>
      <w:r>
        <w:rPr>
          <w:sz w:val="22"/>
          <w:szCs w:val="22"/>
        </w:rPr>
        <w:t>damental que se podría decir que una pa</w:t>
      </w:r>
      <w:r>
        <w:rPr>
          <w:sz w:val="22"/>
          <w:szCs w:val="22"/>
        </w:rPr>
        <w:t>r</w:t>
      </w:r>
      <w:r>
        <w:rPr>
          <w:sz w:val="22"/>
          <w:szCs w:val="22"/>
        </w:rPr>
        <w:t>tida de ajedrez se resume en la lucha por la inici</w:t>
      </w:r>
      <w:r>
        <w:rPr>
          <w:sz w:val="22"/>
          <w:szCs w:val="22"/>
        </w:rPr>
        <w:t>a</w:t>
      </w:r>
      <w:r>
        <w:rPr>
          <w:sz w:val="22"/>
          <w:szCs w:val="22"/>
        </w:rPr>
        <w:t>tiva. Yendo a nuestro tema de la apertura, d</w:t>
      </w:r>
      <w:r>
        <w:rPr>
          <w:sz w:val="22"/>
          <w:szCs w:val="22"/>
        </w:rPr>
        <w:t>e</w:t>
      </w:r>
      <w:r>
        <w:rPr>
          <w:sz w:val="22"/>
          <w:szCs w:val="22"/>
        </w:rPr>
        <w:t>cimos entonces que no basta con sacar las piezas y apuntar al centro, también se d</w:t>
      </w:r>
      <w:r>
        <w:rPr>
          <w:sz w:val="22"/>
          <w:szCs w:val="22"/>
        </w:rPr>
        <w:t>e</w:t>
      </w:r>
      <w:r>
        <w:rPr>
          <w:sz w:val="22"/>
          <w:szCs w:val="22"/>
        </w:rPr>
        <w:t>be ser el primero que amenace cosas, de m</w:t>
      </w:r>
      <w:r>
        <w:rPr>
          <w:sz w:val="22"/>
          <w:szCs w:val="22"/>
        </w:rPr>
        <w:t>o</w:t>
      </w:r>
      <w:r>
        <w:rPr>
          <w:sz w:val="22"/>
          <w:szCs w:val="22"/>
        </w:rPr>
        <w:t>do de preocupar al rival y no dejarlo jugar l</w:t>
      </w:r>
      <w:r>
        <w:rPr>
          <w:sz w:val="22"/>
          <w:szCs w:val="22"/>
        </w:rPr>
        <w:t>i</w:t>
      </w:r>
      <w:r>
        <w:rPr>
          <w:sz w:val="22"/>
          <w:szCs w:val="22"/>
        </w:rPr>
        <w:t>bremente. Esto es o</w:t>
      </w:r>
      <w:r>
        <w:rPr>
          <w:sz w:val="22"/>
          <w:szCs w:val="22"/>
        </w:rPr>
        <w:t>s</w:t>
      </w:r>
      <w:r>
        <w:rPr>
          <w:sz w:val="22"/>
          <w:szCs w:val="22"/>
        </w:rPr>
        <w:t>tentar la iniciativa.</w:t>
      </w:r>
    </w:p>
    <w:p w:rsidR="000C37FD" w:rsidRDefault="000C37FD" w:rsidP="000C37FD">
      <w:pPr>
        <w:pStyle w:val="Standard"/>
        <w:autoSpaceDE w:val="0"/>
        <w:ind w:firstLine="187"/>
        <w:jc w:val="both"/>
      </w:pPr>
      <w:r>
        <w:rPr>
          <w:sz w:val="22"/>
          <w:szCs w:val="22"/>
        </w:rPr>
        <w:t>Será normal que veamos partidas donde un jugador entrega material para ganar tiempo (in</w:t>
      </w:r>
      <w:r>
        <w:rPr>
          <w:sz w:val="22"/>
          <w:szCs w:val="22"/>
        </w:rPr>
        <w:t>i</w:t>
      </w:r>
      <w:r>
        <w:rPr>
          <w:sz w:val="22"/>
          <w:szCs w:val="22"/>
        </w:rPr>
        <w:t>ciativa), o entrega material para ganar es-pacio, o gana material cediendo tiempos (lue-go hay que defenderse, ¡claro!), etc. Es decir, cada j</w:t>
      </w:r>
      <w:r>
        <w:rPr>
          <w:sz w:val="22"/>
          <w:szCs w:val="22"/>
        </w:rPr>
        <w:t>u</w:t>
      </w:r>
      <w:r>
        <w:rPr>
          <w:sz w:val="22"/>
          <w:szCs w:val="22"/>
        </w:rPr>
        <w:t>gador posee, en cada momento de la partida, un cierto capital en espacio, en tiem-po y en mat</w:t>
      </w:r>
      <w:r>
        <w:rPr>
          <w:sz w:val="22"/>
          <w:szCs w:val="22"/>
        </w:rPr>
        <w:t>e</w:t>
      </w:r>
      <w:r>
        <w:rPr>
          <w:sz w:val="22"/>
          <w:szCs w:val="22"/>
        </w:rPr>
        <w:t>rial; la ciencia está en saber có-mo negociarlos para hacerse con la victoria. A lo largo de nuestro cu</w:t>
      </w:r>
      <w:r>
        <w:rPr>
          <w:sz w:val="22"/>
          <w:szCs w:val="22"/>
        </w:rPr>
        <w:t>r</w:t>
      </w:r>
      <w:r>
        <w:rPr>
          <w:sz w:val="22"/>
          <w:szCs w:val="22"/>
        </w:rPr>
        <w:t>so conoceremos ju-gadores que, por su estilo agresivo, no tienen ningún problema en ceder material para g</w:t>
      </w:r>
      <w:r>
        <w:rPr>
          <w:sz w:val="22"/>
          <w:szCs w:val="22"/>
        </w:rPr>
        <w:t>a</w:t>
      </w:r>
      <w:r>
        <w:rPr>
          <w:sz w:val="22"/>
          <w:szCs w:val="22"/>
        </w:rPr>
        <w:t>nar tiempo; así también veremos otros que no van tan de</w:t>
      </w:r>
      <w:r>
        <w:rPr>
          <w:sz w:val="22"/>
          <w:szCs w:val="22"/>
        </w:rPr>
        <w:t>s</w:t>
      </w:r>
      <w:r>
        <w:rPr>
          <w:sz w:val="22"/>
          <w:szCs w:val="22"/>
        </w:rPr>
        <w:t>esperadamente por el tiempo y aceptan gustosamente el mat</w:t>
      </w:r>
      <w:r>
        <w:rPr>
          <w:sz w:val="22"/>
          <w:szCs w:val="22"/>
        </w:rPr>
        <w:t>e</w:t>
      </w:r>
      <w:r>
        <w:rPr>
          <w:sz w:val="22"/>
          <w:szCs w:val="22"/>
        </w:rPr>
        <w:t>rial que se les ofrece como desafiando al que lo hace a que de-muestre la utilidad del sacrificio. Veremos también jugadores que necesitan m</w:t>
      </w:r>
      <w:r>
        <w:rPr>
          <w:sz w:val="22"/>
          <w:szCs w:val="22"/>
        </w:rPr>
        <w:t>u</w:t>
      </w:r>
      <w:r>
        <w:rPr>
          <w:sz w:val="22"/>
          <w:szCs w:val="22"/>
        </w:rPr>
        <w:t>cho espa-cio para jugar y otros que lo hacen en espa-cios reducidos. Sin duda que descubrir</w:t>
      </w:r>
      <w:r>
        <w:rPr>
          <w:sz w:val="22"/>
          <w:szCs w:val="22"/>
        </w:rPr>
        <w:t>e</w:t>
      </w:r>
      <w:r>
        <w:rPr>
          <w:sz w:val="22"/>
          <w:szCs w:val="22"/>
        </w:rPr>
        <w:t xml:space="preserve">mos, también en el campo del ajedrez, que </w:t>
      </w:r>
      <w:r>
        <w:rPr>
          <w:b/>
          <w:i/>
          <w:sz w:val="22"/>
          <w:szCs w:val="22"/>
        </w:rPr>
        <w:t>el estilo es el hombre.</w:t>
      </w:r>
    </w:p>
    <w:p w:rsidR="000C37FD" w:rsidRDefault="000C37FD" w:rsidP="000C37FD">
      <w:pPr>
        <w:pStyle w:val="Standard"/>
        <w:autoSpaceDE w:val="0"/>
        <w:ind w:firstLine="187"/>
        <w:jc w:val="both"/>
        <w:rPr>
          <w:sz w:val="22"/>
          <w:szCs w:val="22"/>
        </w:rPr>
      </w:pPr>
      <w:r>
        <w:rPr>
          <w:sz w:val="22"/>
          <w:szCs w:val="22"/>
        </w:rPr>
        <w:t>Sin embargo,  nos atrevemos a decir que la lucha por la iniciativa sea quizás la verdadera esencia del juego de apertura.</w:t>
      </w:r>
    </w:p>
    <w:p w:rsidR="000C37FD" w:rsidRDefault="000C37FD" w:rsidP="000C37FD">
      <w:pPr>
        <w:pStyle w:val="Standard"/>
        <w:autoSpaceDE w:val="0"/>
        <w:ind w:firstLine="187"/>
        <w:jc w:val="both"/>
      </w:pPr>
      <w:r>
        <w:rPr>
          <w:sz w:val="22"/>
          <w:szCs w:val="22"/>
        </w:rPr>
        <w:t xml:space="preserve">Bien, introduciremos ahora dos conceptos más de mucho uso e importancia: </w:t>
      </w:r>
      <w:r>
        <w:rPr>
          <w:b/>
          <w:sz w:val="22"/>
          <w:szCs w:val="22"/>
        </w:rPr>
        <w:t xml:space="preserve">Estrategia </w:t>
      </w:r>
      <w:r>
        <w:rPr>
          <w:sz w:val="22"/>
          <w:szCs w:val="22"/>
        </w:rPr>
        <w:t xml:space="preserve">y </w:t>
      </w:r>
      <w:r>
        <w:rPr>
          <w:b/>
          <w:sz w:val="22"/>
          <w:szCs w:val="22"/>
        </w:rPr>
        <w:t>táct</w:t>
      </w:r>
      <w:r>
        <w:rPr>
          <w:b/>
          <w:sz w:val="22"/>
          <w:szCs w:val="22"/>
        </w:rPr>
        <w:t>i</w:t>
      </w:r>
      <w:r>
        <w:rPr>
          <w:b/>
          <w:sz w:val="22"/>
          <w:szCs w:val="22"/>
        </w:rPr>
        <w:t>ca.</w:t>
      </w:r>
      <w:r>
        <w:rPr>
          <w:sz w:val="22"/>
          <w:szCs w:val="22"/>
        </w:rPr>
        <w:t xml:space="preserve"> El primero de ellos hace referencia al </w:t>
      </w:r>
      <w:r>
        <w:rPr>
          <w:sz w:val="22"/>
          <w:szCs w:val="22"/>
        </w:rPr>
        <w:lastRenderedPageBreak/>
        <w:t xml:space="preserve">plan general de lucha, </w:t>
      </w:r>
      <w:r>
        <w:rPr>
          <w:i/>
          <w:sz w:val="22"/>
          <w:szCs w:val="22"/>
        </w:rPr>
        <w:t xml:space="preserve">qué es lo que se va a hacer, en qué lugar del tablero. </w:t>
      </w:r>
      <w:r>
        <w:rPr>
          <w:sz w:val="22"/>
          <w:szCs w:val="22"/>
        </w:rPr>
        <w:t>Por eje</w:t>
      </w:r>
      <w:r>
        <w:rPr>
          <w:sz w:val="22"/>
          <w:szCs w:val="22"/>
        </w:rPr>
        <w:t>m</w:t>
      </w:r>
      <w:r>
        <w:rPr>
          <w:sz w:val="22"/>
          <w:szCs w:val="22"/>
        </w:rPr>
        <w:t>plo, un jugador puede pensar: “Atacaré en el fla</w:t>
      </w:r>
      <w:r>
        <w:rPr>
          <w:sz w:val="22"/>
          <w:szCs w:val="22"/>
        </w:rPr>
        <w:t>n</w:t>
      </w:r>
      <w:r>
        <w:rPr>
          <w:sz w:val="22"/>
          <w:szCs w:val="22"/>
        </w:rPr>
        <w:t>co dama porque allí tengo mayoría de fuerzas, la presión de mis piezas allí me as</w:t>
      </w:r>
      <w:r>
        <w:rPr>
          <w:sz w:val="22"/>
          <w:szCs w:val="22"/>
        </w:rPr>
        <w:t>e</w:t>
      </w:r>
      <w:r>
        <w:rPr>
          <w:sz w:val="22"/>
          <w:szCs w:val="22"/>
        </w:rPr>
        <w:t>gurará una ganancia de material”. Obsérvese que el jugador no ha pe</w:t>
      </w:r>
      <w:r>
        <w:rPr>
          <w:sz w:val="22"/>
          <w:szCs w:val="22"/>
        </w:rPr>
        <w:t>n</w:t>
      </w:r>
      <w:r>
        <w:rPr>
          <w:sz w:val="22"/>
          <w:szCs w:val="22"/>
        </w:rPr>
        <w:t>sado aún cómo va a realizar dicho plan. Ese cómo lo responde la táctica, es decir, de qué manera concreta v</w:t>
      </w:r>
      <w:r>
        <w:rPr>
          <w:sz w:val="22"/>
          <w:szCs w:val="22"/>
        </w:rPr>
        <w:t>a</w:t>
      </w:r>
      <w:r>
        <w:rPr>
          <w:sz w:val="22"/>
          <w:szCs w:val="22"/>
        </w:rPr>
        <w:t xml:space="preserve">mos a realizar el plan. </w:t>
      </w:r>
      <w:r>
        <w:rPr>
          <w:i/>
          <w:sz w:val="22"/>
          <w:szCs w:val="22"/>
        </w:rPr>
        <w:t>Qué pieza mover</w:t>
      </w:r>
      <w:r>
        <w:rPr>
          <w:i/>
          <w:sz w:val="22"/>
          <w:szCs w:val="22"/>
        </w:rPr>
        <w:t>e</w:t>
      </w:r>
      <w:r>
        <w:rPr>
          <w:i/>
          <w:sz w:val="22"/>
          <w:szCs w:val="22"/>
        </w:rPr>
        <w:t>mos primero, que cambio provocaremos, por qué línea penetraremos al campo rival, etc</w:t>
      </w:r>
      <w:r>
        <w:rPr>
          <w:sz w:val="22"/>
          <w:szCs w:val="22"/>
        </w:rPr>
        <w:t>. Sin-téticame</w:t>
      </w:r>
      <w:r>
        <w:rPr>
          <w:sz w:val="22"/>
          <w:szCs w:val="22"/>
        </w:rPr>
        <w:t>n</w:t>
      </w:r>
      <w:r>
        <w:rPr>
          <w:sz w:val="22"/>
          <w:szCs w:val="22"/>
        </w:rPr>
        <w:t xml:space="preserve">te, entonces, la estrategia nos dice </w:t>
      </w:r>
      <w:r>
        <w:rPr>
          <w:b/>
          <w:i/>
          <w:sz w:val="22"/>
          <w:szCs w:val="22"/>
        </w:rPr>
        <w:t>qué hacer</w:t>
      </w:r>
      <w:r>
        <w:rPr>
          <w:sz w:val="22"/>
          <w:szCs w:val="22"/>
        </w:rPr>
        <w:t xml:space="preserve"> y la táctica se ocupa de </w:t>
      </w:r>
      <w:r>
        <w:rPr>
          <w:b/>
          <w:i/>
          <w:sz w:val="22"/>
          <w:szCs w:val="22"/>
        </w:rPr>
        <w:t>cómo l</w:t>
      </w:r>
      <w:r>
        <w:rPr>
          <w:b/>
          <w:i/>
          <w:sz w:val="22"/>
          <w:szCs w:val="22"/>
        </w:rPr>
        <w:t>o</w:t>
      </w:r>
      <w:r>
        <w:rPr>
          <w:b/>
          <w:i/>
          <w:sz w:val="22"/>
          <w:szCs w:val="22"/>
        </w:rPr>
        <w:t>grarlo</w:t>
      </w:r>
      <w:r>
        <w:rPr>
          <w:sz w:val="22"/>
          <w:szCs w:val="22"/>
        </w:rPr>
        <w:t>.</w:t>
      </w:r>
    </w:p>
    <w:p w:rsidR="000C37FD" w:rsidRDefault="000C37FD" w:rsidP="000C37FD">
      <w:pPr>
        <w:pStyle w:val="Standard"/>
        <w:autoSpaceDE w:val="0"/>
        <w:ind w:firstLine="187"/>
        <w:jc w:val="both"/>
      </w:pPr>
      <w:r>
        <w:rPr>
          <w:sz w:val="22"/>
          <w:szCs w:val="22"/>
        </w:rPr>
        <w:t>Es verdad que hay jugadores que, por su estilo de juego, se encuentran más inclin</w:t>
      </w:r>
      <w:r>
        <w:rPr>
          <w:sz w:val="22"/>
          <w:szCs w:val="22"/>
        </w:rPr>
        <w:t>a</w:t>
      </w:r>
      <w:r>
        <w:rPr>
          <w:sz w:val="22"/>
          <w:szCs w:val="22"/>
        </w:rPr>
        <w:t>dos a pensar en términos estratégicos, mie</w:t>
      </w:r>
      <w:r>
        <w:rPr>
          <w:sz w:val="22"/>
          <w:szCs w:val="22"/>
        </w:rPr>
        <w:t>n</w:t>
      </w:r>
      <w:r>
        <w:rPr>
          <w:sz w:val="22"/>
          <w:szCs w:val="22"/>
        </w:rPr>
        <w:t>tras que otros se encuentran más i</w:t>
      </w:r>
      <w:r>
        <w:rPr>
          <w:sz w:val="22"/>
          <w:szCs w:val="22"/>
        </w:rPr>
        <w:t>n</w:t>
      </w:r>
      <w:r>
        <w:rPr>
          <w:sz w:val="22"/>
          <w:szCs w:val="22"/>
        </w:rPr>
        <w:t>clinados a pensar en términos tácticos. De los prim</w:t>
      </w:r>
      <w:r>
        <w:rPr>
          <w:sz w:val="22"/>
          <w:szCs w:val="22"/>
        </w:rPr>
        <w:t>e</w:t>
      </w:r>
      <w:r>
        <w:rPr>
          <w:sz w:val="22"/>
          <w:szCs w:val="22"/>
        </w:rPr>
        <w:t xml:space="preserve">ros, se dice que son </w:t>
      </w:r>
      <w:r>
        <w:rPr>
          <w:i/>
          <w:sz w:val="22"/>
          <w:szCs w:val="22"/>
        </w:rPr>
        <w:t xml:space="preserve">jugadores posicionales, </w:t>
      </w:r>
      <w:r>
        <w:rPr>
          <w:sz w:val="22"/>
          <w:szCs w:val="22"/>
        </w:rPr>
        <w:t xml:space="preserve">de los segundos, que son </w:t>
      </w:r>
      <w:r>
        <w:rPr>
          <w:i/>
          <w:sz w:val="22"/>
          <w:szCs w:val="22"/>
        </w:rPr>
        <w:t>jugadores táct</w:t>
      </w:r>
      <w:r>
        <w:rPr>
          <w:i/>
          <w:sz w:val="22"/>
          <w:szCs w:val="22"/>
        </w:rPr>
        <w:t>i</w:t>
      </w:r>
      <w:r>
        <w:rPr>
          <w:i/>
          <w:sz w:val="22"/>
          <w:szCs w:val="22"/>
        </w:rPr>
        <w:t>cos.</w:t>
      </w:r>
      <w:r>
        <w:rPr>
          <w:sz w:val="22"/>
          <w:szCs w:val="22"/>
        </w:rPr>
        <w:t xml:space="preserve"> También se dice de los jugadores táct</w:t>
      </w:r>
      <w:r>
        <w:rPr>
          <w:sz w:val="22"/>
          <w:szCs w:val="22"/>
        </w:rPr>
        <w:t>i</w:t>
      </w:r>
      <w:r>
        <w:rPr>
          <w:sz w:val="22"/>
          <w:szCs w:val="22"/>
        </w:rPr>
        <w:t xml:space="preserve">cos que son </w:t>
      </w:r>
      <w:r>
        <w:rPr>
          <w:i/>
          <w:sz w:val="22"/>
          <w:szCs w:val="22"/>
        </w:rPr>
        <w:t xml:space="preserve">jugadores de combinación, </w:t>
      </w:r>
      <w:r>
        <w:rPr>
          <w:sz w:val="22"/>
          <w:szCs w:val="22"/>
        </w:rPr>
        <w:t>lo que nos lleva a la neces</w:t>
      </w:r>
      <w:r>
        <w:rPr>
          <w:sz w:val="22"/>
          <w:szCs w:val="22"/>
        </w:rPr>
        <w:t>i</w:t>
      </w:r>
      <w:r>
        <w:rPr>
          <w:sz w:val="22"/>
          <w:szCs w:val="22"/>
        </w:rPr>
        <w:t>dad de definir este otro concepto ajedrecístico.</w:t>
      </w:r>
    </w:p>
    <w:p w:rsidR="000C37FD" w:rsidRDefault="000C37FD" w:rsidP="000C37FD">
      <w:pPr>
        <w:pStyle w:val="Standard"/>
        <w:autoSpaceDE w:val="0"/>
        <w:ind w:firstLine="187"/>
        <w:jc w:val="both"/>
      </w:pPr>
      <w:r>
        <w:rPr>
          <w:sz w:val="22"/>
          <w:szCs w:val="22"/>
        </w:rPr>
        <w:t xml:space="preserve">Si bien hay cierta discusión acerca de qué es una </w:t>
      </w:r>
      <w:r>
        <w:rPr>
          <w:b/>
          <w:sz w:val="22"/>
          <w:szCs w:val="22"/>
        </w:rPr>
        <w:t>combinación</w:t>
      </w:r>
      <w:r>
        <w:rPr>
          <w:sz w:val="22"/>
          <w:szCs w:val="22"/>
        </w:rPr>
        <w:t xml:space="preserve"> nosotros adopt</w:t>
      </w:r>
      <w:r>
        <w:rPr>
          <w:sz w:val="22"/>
          <w:szCs w:val="22"/>
        </w:rPr>
        <w:t>a</w:t>
      </w:r>
      <w:r>
        <w:rPr>
          <w:sz w:val="22"/>
          <w:szCs w:val="22"/>
        </w:rPr>
        <w:t xml:space="preserve">remos el punto vista del sexto Campeón Mundial de Ajedrez, Mikhaíl Moiséiovich Botvinnik, quien la definía diciendo: </w:t>
      </w:r>
      <w:r>
        <w:rPr>
          <w:i/>
          <w:sz w:val="22"/>
          <w:szCs w:val="22"/>
        </w:rPr>
        <w:t xml:space="preserve">Una combinación es una variante forzada con un sacrificio. </w:t>
      </w:r>
      <w:r>
        <w:rPr>
          <w:sz w:val="22"/>
          <w:szCs w:val="22"/>
        </w:rPr>
        <w:t>Se comprende entonces que si la combin</w:t>
      </w:r>
      <w:r>
        <w:rPr>
          <w:sz w:val="22"/>
          <w:szCs w:val="22"/>
        </w:rPr>
        <w:t>a</w:t>
      </w:r>
      <w:r>
        <w:rPr>
          <w:sz w:val="22"/>
          <w:szCs w:val="22"/>
        </w:rPr>
        <w:t>ción involucra una variante forzada y un sacrif</w:t>
      </w:r>
      <w:r>
        <w:rPr>
          <w:sz w:val="22"/>
          <w:szCs w:val="22"/>
        </w:rPr>
        <w:t>i</w:t>
      </w:r>
      <w:r>
        <w:rPr>
          <w:sz w:val="22"/>
          <w:szCs w:val="22"/>
        </w:rPr>
        <w:t>cio, hay que ser un buen táctico para calcular sus consecue</w:t>
      </w:r>
      <w:r>
        <w:rPr>
          <w:sz w:val="22"/>
          <w:szCs w:val="22"/>
        </w:rPr>
        <w:t>n</w:t>
      </w:r>
      <w:r>
        <w:rPr>
          <w:sz w:val="22"/>
          <w:szCs w:val="22"/>
        </w:rPr>
        <w:t>cias correctamente. De ahí que se asocie el juego táctico con el juego de combinación.</w:t>
      </w:r>
    </w:p>
    <w:p w:rsidR="000C37FD" w:rsidRDefault="000C37FD" w:rsidP="000C37FD">
      <w:pPr>
        <w:pStyle w:val="Standard"/>
        <w:autoSpaceDE w:val="0"/>
        <w:ind w:firstLine="187"/>
        <w:jc w:val="both"/>
      </w:pPr>
      <w:r>
        <w:rPr>
          <w:sz w:val="22"/>
          <w:szCs w:val="22"/>
        </w:rPr>
        <w:t>Sin embargo, ambos aspectos del juego, el táctico y el estratégico, son fundament</w:t>
      </w:r>
      <w:r>
        <w:rPr>
          <w:sz w:val="22"/>
          <w:szCs w:val="22"/>
        </w:rPr>
        <w:t>a</w:t>
      </w:r>
      <w:r>
        <w:rPr>
          <w:sz w:val="22"/>
          <w:szCs w:val="22"/>
        </w:rPr>
        <w:t>les y quien desee progresar en ajedrez deberá aprenderlos por igual. De hecho, hay m</w:t>
      </w:r>
      <w:r>
        <w:rPr>
          <w:sz w:val="22"/>
          <w:szCs w:val="22"/>
        </w:rPr>
        <w:t>o</w:t>
      </w:r>
      <w:r>
        <w:rPr>
          <w:sz w:val="22"/>
          <w:szCs w:val="22"/>
        </w:rPr>
        <w:t>mentos de la partida en que hay que tomar decisiones de corte estratégico (qué hacer) pero, ni bien se ha dado este paso, es neces</w:t>
      </w:r>
      <w:r>
        <w:rPr>
          <w:sz w:val="22"/>
          <w:szCs w:val="22"/>
        </w:rPr>
        <w:t>a</w:t>
      </w:r>
      <w:r>
        <w:rPr>
          <w:sz w:val="22"/>
          <w:szCs w:val="22"/>
        </w:rPr>
        <w:t>rio to-mar decisiones tácticas (cómo hace</w:t>
      </w:r>
      <w:r>
        <w:rPr>
          <w:sz w:val="22"/>
          <w:szCs w:val="22"/>
        </w:rPr>
        <w:t>r</w:t>
      </w:r>
      <w:r>
        <w:rPr>
          <w:sz w:val="22"/>
          <w:szCs w:val="22"/>
        </w:rPr>
        <w:t>lo). A mayor abundamiento, digamos que no si</w:t>
      </w:r>
      <w:r>
        <w:rPr>
          <w:sz w:val="22"/>
          <w:szCs w:val="22"/>
        </w:rPr>
        <w:t>r</w:t>
      </w:r>
      <w:r>
        <w:rPr>
          <w:sz w:val="22"/>
          <w:szCs w:val="22"/>
        </w:rPr>
        <w:t>ve elaborar magníficos planes de juego si no se es capaz de llevarlos a cabo y que tampoco sirve ser un magnífico ejecutor de pl</w:t>
      </w:r>
      <w:r>
        <w:rPr>
          <w:sz w:val="22"/>
          <w:szCs w:val="22"/>
        </w:rPr>
        <w:t>a</w:t>
      </w:r>
      <w:r>
        <w:rPr>
          <w:sz w:val="22"/>
          <w:szCs w:val="22"/>
        </w:rPr>
        <w:t>nes, si no se es capaz de concebirlos. Ambos aspec-tos d</w:t>
      </w:r>
      <w:r>
        <w:rPr>
          <w:sz w:val="22"/>
          <w:szCs w:val="22"/>
        </w:rPr>
        <w:t>e</w:t>
      </w:r>
      <w:r>
        <w:rPr>
          <w:sz w:val="22"/>
          <w:szCs w:val="22"/>
        </w:rPr>
        <w:t>berán ser pulidos concienzudamente por el j</w:t>
      </w:r>
      <w:r>
        <w:rPr>
          <w:sz w:val="22"/>
          <w:szCs w:val="22"/>
        </w:rPr>
        <w:t>u</w:t>
      </w:r>
      <w:r>
        <w:rPr>
          <w:sz w:val="22"/>
          <w:szCs w:val="22"/>
        </w:rPr>
        <w:t>gador bisoño.</w:t>
      </w:r>
    </w:p>
    <w:p w:rsidR="000C37FD" w:rsidRDefault="000C37FD" w:rsidP="000C37FD">
      <w:pPr>
        <w:pStyle w:val="Standard"/>
        <w:autoSpaceDE w:val="0"/>
        <w:ind w:firstLine="187"/>
        <w:jc w:val="both"/>
        <w:rPr>
          <w:sz w:val="16"/>
          <w:szCs w:val="16"/>
        </w:rPr>
      </w:pPr>
    </w:p>
    <w:p w:rsidR="000C37FD" w:rsidRDefault="000C37FD" w:rsidP="000C37FD">
      <w:pPr>
        <w:pStyle w:val="Standard"/>
        <w:autoSpaceDE w:val="0"/>
        <w:ind w:firstLine="187"/>
        <w:jc w:val="both"/>
      </w:pPr>
      <w:r>
        <w:rPr>
          <w:b/>
          <w:sz w:val="22"/>
          <w:szCs w:val="22"/>
        </w:rPr>
        <w:t>Principios generales de la apertura</w:t>
      </w:r>
      <w:r>
        <w:fldChar w:fldCharType="begin"/>
      </w:r>
      <w:r>
        <w:instrText>XE "Principios generales de la apertura"</w:instrText>
      </w:r>
      <w:r>
        <w:fldChar w:fldCharType="end"/>
      </w:r>
    </w:p>
    <w:p w:rsidR="000C37FD" w:rsidRDefault="000C37FD" w:rsidP="000C37FD">
      <w:pPr>
        <w:pStyle w:val="Standard"/>
        <w:autoSpaceDE w:val="0"/>
        <w:ind w:firstLine="187"/>
        <w:jc w:val="both"/>
        <w:rPr>
          <w:sz w:val="16"/>
          <w:szCs w:val="16"/>
        </w:rPr>
      </w:pPr>
    </w:p>
    <w:p w:rsidR="000C37FD" w:rsidRDefault="000C37FD" w:rsidP="000C37FD">
      <w:pPr>
        <w:pStyle w:val="Standard"/>
        <w:autoSpaceDE w:val="0"/>
        <w:ind w:firstLine="187"/>
        <w:jc w:val="both"/>
      </w:pPr>
      <w:r>
        <w:rPr>
          <w:sz w:val="22"/>
          <w:szCs w:val="22"/>
        </w:rPr>
        <w:lastRenderedPageBreak/>
        <w:t>Iniciaremos, entonces, el estudio sobre la apertura estableciendo algunos principios ge-nerales cuya obediencia nos asegure un buen desempeño en esta etapa de la partida, aún cuando no conozcamos específicamente la apertura que se esté desarrollando. Pero, para no caer en el error de reinventar la rueda, cre-emos oportuno resumir lo que ya han dicho los teóricos del ajedrez de distintas épocas. Se tr</w:t>
      </w:r>
      <w:r>
        <w:rPr>
          <w:sz w:val="22"/>
          <w:szCs w:val="22"/>
        </w:rPr>
        <w:t>a</w:t>
      </w:r>
      <w:r>
        <w:rPr>
          <w:sz w:val="22"/>
          <w:szCs w:val="22"/>
        </w:rPr>
        <w:t>ta de opiniones y conceptos que han supe-rado la prueba del tiempo, por lo que se han establ</w:t>
      </w:r>
      <w:r>
        <w:rPr>
          <w:sz w:val="22"/>
          <w:szCs w:val="22"/>
        </w:rPr>
        <w:t>e</w:t>
      </w:r>
      <w:r>
        <w:rPr>
          <w:sz w:val="22"/>
          <w:szCs w:val="22"/>
        </w:rPr>
        <w:t>cido como verdades que no se puede descon</w:t>
      </w:r>
      <w:r>
        <w:rPr>
          <w:sz w:val="22"/>
          <w:szCs w:val="22"/>
        </w:rPr>
        <w:t>o</w:t>
      </w:r>
      <w:r>
        <w:rPr>
          <w:sz w:val="22"/>
          <w:szCs w:val="22"/>
        </w:rPr>
        <w:t>cer si uno quiere adquirir la maestría en el n</w:t>
      </w:r>
      <w:r>
        <w:rPr>
          <w:sz w:val="22"/>
          <w:szCs w:val="22"/>
        </w:rPr>
        <w:t>o</w:t>
      </w:r>
      <w:r>
        <w:rPr>
          <w:sz w:val="22"/>
          <w:szCs w:val="22"/>
        </w:rPr>
        <w:t>ble juego. Comencemos por Aarón Nimzowitsch, j</w:t>
      </w:r>
      <w:r>
        <w:rPr>
          <w:sz w:val="22"/>
          <w:szCs w:val="22"/>
        </w:rPr>
        <w:t>u</w:t>
      </w:r>
      <w:r>
        <w:rPr>
          <w:sz w:val="22"/>
          <w:szCs w:val="22"/>
        </w:rPr>
        <w:t xml:space="preserve">gador de principios del siglo XX que escribió un libro llamado </w:t>
      </w:r>
      <w:r>
        <w:rPr>
          <w:b/>
          <w:i/>
          <w:sz w:val="22"/>
          <w:szCs w:val="22"/>
        </w:rPr>
        <w:t xml:space="preserve">Mi Sistema, </w:t>
      </w:r>
      <w:r>
        <w:rPr>
          <w:sz w:val="22"/>
          <w:szCs w:val="22"/>
        </w:rPr>
        <w:t>del cual tom</w:t>
      </w:r>
      <w:r>
        <w:rPr>
          <w:sz w:val="22"/>
          <w:szCs w:val="22"/>
        </w:rPr>
        <w:t>a</w:t>
      </w:r>
      <w:r>
        <w:rPr>
          <w:sz w:val="22"/>
          <w:szCs w:val="22"/>
        </w:rPr>
        <w:t>mos las siguientes reglas fundamentales de la apertura.</w:t>
      </w:r>
    </w:p>
    <w:p w:rsidR="000C37FD" w:rsidRDefault="000C37FD" w:rsidP="000C37FD">
      <w:pPr>
        <w:pStyle w:val="Standard"/>
        <w:autoSpaceDE w:val="0"/>
        <w:ind w:firstLine="187"/>
        <w:jc w:val="both"/>
        <w:rPr>
          <w:sz w:val="16"/>
          <w:szCs w:val="16"/>
        </w:rPr>
      </w:pPr>
    </w:p>
    <w:p w:rsidR="000C37FD" w:rsidRDefault="000C37FD" w:rsidP="000C37FD">
      <w:pPr>
        <w:pStyle w:val="Standard"/>
        <w:autoSpaceDE w:val="0"/>
        <w:ind w:firstLine="187"/>
        <w:jc w:val="both"/>
      </w:pPr>
      <w:r>
        <w:rPr>
          <w:b/>
          <w:sz w:val="22"/>
          <w:szCs w:val="22"/>
        </w:rPr>
        <w:t>Reglas de Aarón Nimzowitsch</w:t>
      </w:r>
      <w:r>
        <w:fldChar w:fldCharType="begin"/>
      </w:r>
      <w:r>
        <w:instrText>XE "Reglas de Aarón Nimzowitsch"</w:instrText>
      </w:r>
      <w:r>
        <w:fldChar w:fldCharType="end"/>
      </w:r>
    </w:p>
    <w:p w:rsidR="000C37FD" w:rsidRDefault="000C37FD" w:rsidP="000C37FD">
      <w:pPr>
        <w:pStyle w:val="Standard"/>
        <w:autoSpaceDE w:val="0"/>
        <w:jc w:val="both"/>
        <w:rPr>
          <w:b/>
          <w:sz w:val="16"/>
          <w:szCs w:val="16"/>
        </w:rPr>
      </w:pPr>
    </w:p>
    <w:p w:rsidR="000C37FD" w:rsidRDefault="000C37FD" w:rsidP="000C37FD">
      <w:pPr>
        <w:pStyle w:val="Standard"/>
        <w:autoSpaceDE w:val="0"/>
        <w:ind w:firstLine="187"/>
        <w:jc w:val="both"/>
      </w:pPr>
      <w:r>
        <w:rPr>
          <w:sz w:val="22"/>
          <w:szCs w:val="22"/>
        </w:rPr>
        <w:t xml:space="preserve">1.- </w:t>
      </w:r>
      <w:r>
        <w:rPr>
          <w:i/>
          <w:sz w:val="22"/>
          <w:szCs w:val="22"/>
        </w:rPr>
        <w:t>Las fuerzas deben avanzar hacia la l</w:t>
      </w:r>
      <w:r>
        <w:rPr>
          <w:i/>
          <w:sz w:val="22"/>
          <w:szCs w:val="22"/>
        </w:rPr>
        <w:t>í</w:t>
      </w:r>
      <w:r>
        <w:rPr>
          <w:i/>
          <w:sz w:val="22"/>
          <w:szCs w:val="22"/>
        </w:rPr>
        <w:t>nea de choque siguiendo un plan estratég</w:t>
      </w:r>
      <w:r>
        <w:rPr>
          <w:i/>
          <w:sz w:val="22"/>
          <w:szCs w:val="22"/>
        </w:rPr>
        <w:t>i</w:t>
      </w:r>
      <w:r>
        <w:rPr>
          <w:i/>
          <w:sz w:val="22"/>
          <w:szCs w:val="22"/>
        </w:rPr>
        <w:t>co y con el desarrollo completo de todas las pi</w:t>
      </w:r>
      <w:r>
        <w:rPr>
          <w:i/>
          <w:sz w:val="22"/>
          <w:szCs w:val="22"/>
        </w:rPr>
        <w:t>e</w:t>
      </w:r>
      <w:r>
        <w:rPr>
          <w:i/>
          <w:sz w:val="22"/>
          <w:szCs w:val="22"/>
        </w:rPr>
        <w:t>zas, no sólo de algunas de ellas.</w:t>
      </w:r>
    </w:p>
    <w:p w:rsidR="000C37FD" w:rsidRDefault="000C37FD" w:rsidP="000C37FD">
      <w:pPr>
        <w:pStyle w:val="Standard"/>
        <w:autoSpaceDE w:val="0"/>
        <w:ind w:firstLine="187"/>
        <w:jc w:val="both"/>
        <w:rPr>
          <w:sz w:val="22"/>
          <w:szCs w:val="22"/>
        </w:rPr>
      </w:pPr>
      <w:r>
        <w:rPr>
          <w:sz w:val="22"/>
          <w:szCs w:val="22"/>
        </w:rPr>
        <w:t>Con esta primera regla, Nimzowitsch nos exhorta a que nuestras jugadas respondan a un plan estratégico y no que sean jugadas sin ton ni son. Además, acentúa la importancia de no e</w:t>
      </w:r>
      <w:r>
        <w:rPr>
          <w:sz w:val="22"/>
          <w:szCs w:val="22"/>
        </w:rPr>
        <w:t>m</w:t>
      </w:r>
      <w:r>
        <w:rPr>
          <w:sz w:val="22"/>
          <w:szCs w:val="22"/>
        </w:rPr>
        <w:t>prender acciones con sólo algunas piezas, sino que debemos desarrollarlas t</w:t>
      </w:r>
      <w:r>
        <w:rPr>
          <w:sz w:val="22"/>
          <w:szCs w:val="22"/>
        </w:rPr>
        <w:t>o</w:t>
      </w:r>
      <w:r>
        <w:rPr>
          <w:sz w:val="22"/>
          <w:szCs w:val="22"/>
        </w:rPr>
        <w:t>das.</w:t>
      </w:r>
    </w:p>
    <w:p w:rsidR="000C37FD" w:rsidRDefault="000C37FD" w:rsidP="000C37FD">
      <w:pPr>
        <w:pStyle w:val="Standard"/>
        <w:autoSpaceDE w:val="0"/>
        <w:ind w:firstLine="187"/>
        <w:jc w:val="both"/>
        <w:rPr>
          <w:sz w:val="22"/>
          <w:szCs w:val="22"/>
        </w:rPr>
      </w:pPr>
      <w:r>
        <w:rPr>
          <w:sz w:val="22"/>
          <w:szCs w:val="22"/>
        </w:rPr>
        <w:t>Desde luego que, para poder establecer el c</w:t>
      </w:r>
      <w:r>
        <w:rPr>
          <w:sz w:val="22"/>
          <w:szCs w:val="22"/>
        </w:rPr>
        <w:t>i</w:t>
      </w:r>
      <w:r>
        <w:rPr>
          <w:sz w:val="22"/>
          <w:szCs w:val="22"/>
        </w:rPr>
        <w:t>tado plan estratégico, hay que conocer cuá-les son los aspectos importantes del juego de apertura. Cosa que estamos c</w:t>
      </w:r>
      <w:r>
        <w:rPr>
          <w:sz w:val="22"/>
          <w:szCs w:val="22"/>
        </w:rPr>
        <w:t>o</w:t>
      </w:r>
      <w:r>
        <w:rPr>
          <w:sz w:val="22"/>
          <w:szCs w:val="22"/>
        </w:rPr>
        <w:t>menzando a ver.</w:t>
      </w:r>
    </w:p>
    <w:p w:rsidR="000C37FD" w:rsidRDefault="000C37FD" w:rsidP="000C37FD">
      <w:pPr>
        <w:pStyle w:val="Standard"/>
        <w:autoSpaceDE w:val="0"/>
        <w:ind w:firstLine="187"/>
        <w:jc w:val="both"/>
      </w:pPr>
      <w:r>
        <w:rPr>
          <w:sz w:val="22"/>
          <w:szCs w:val="22"/>
        </w:rPr>
        <w:t xml:space="preserve">2.- </w:t>
      </w:r>
      <w:r>
        <w:rPr>
          <w:i/>
          <w:sz w:val="22"/>
          <w:szCs w:val="22"/>
        </w:rPr>
        <w:t>Los movimientos de peones no son, e</w:t>
      </w:r>
      <w:r>
        <w:rPr>
          <w:i/>
          <w:sz w:val="22"/>
          <w:szCs w:val="22"/>
        </w:rPr>
        <w:t>s</w:t>
      </w:r>
      <w:r>
        <w:rPr>
          <w:i/>
          <w:sz w:val="22"/>
          <w:szCs w:val="22"/>
        </w:rPr>
        <w:t>trictamente, movimientos de desarrollo, sino que son movimientos de apoyo ya que su fuerza at</w:t>
      </w:r>
      <w:r>
        <w:rPr>
          <w:i/>
          <w:sz w:val="22"/>
          <w:szCs w:val="22"/>
        </w:rPr>
        <w:t>a</w:t>
      </w:r>
      <w:r>
        <w:rPr>
          <w:i/>
          <w:sz w:val="22"/>
          <w:szCs w:val="22"/>
        </w:rPr>
        <w:t>cante es pequeña comparada con la de las piezas. Esto significa que el des</w:t>
      </w:r>
      <w:r>
        <w:rPr>
          <w:i/>
          <w:sz w:val="22"/>
          <w:szCs w:val="22"/>
        </w:rPr>
        <w:t>a</w:t>
      </w:r>
      <w:r>
        <w:rPr>
          <w:i/>
          <w:sz w:val="22"/>
          <w:szCs w:val="22"/>
        </w:rPr>
        <w:t>rrollo de esta últimas es de mayor importa</w:t>
      </w:r>
      <w:r>
        <w:rPr>
          <w:i/>
          <w:sz w:val="22"/>
          <w:szCs w:val="22"/>
        </w:rPr>
        <w:t>n</w:t>
      </w:r>
      <w:r>
        <w:rPr>
          <w:i/>
          <w:sz w:val="22"/>
          <w:szCs w:val="22"/>
        </w:rPr>
        <w:t>cia que los movimientos de pe</w:t>
      </w:r>
      <w:r>
        <w:rPr>
          <w:i/>
          <w:sz w:val="22"/>
          <w:szCs w:val="22"/>
        </w:rPr>
        <w:t>o</w:t>
      </w:r>
      <w:r>
        <w:rPr>
          <w:i/>
          <w:sz w:val="22"/>
          <w:szCs w:val="22"/>
        </w:rPr>
        <w:t>nes.</w:t>
      </w:r>
    </w:p>
    <w:p w:rsidR="000C37FD" w:rsidRDefault="000C37FD" w:rsidP="000C37FD">
      <w:pPr>
        <w:pStyle w:val="Standard"/>
        <w:autoSpaceDE w:val="0"/>
        <w:ind w:firstLine="187"/>
        <w:jc w:val="both"/>
        <w:rPr>
          <w:i/>
          <w:sz w:val="22"/>
          <w:szCs w:val="22"/>
        </w:rPr>
      </w:pPr>
      <w:r>
        <w:rPr>
          <w:i/>
          <w:sz w:val="22"/>
          <w:szCs w:val="22"/>
        </w:rPr>
        <w:t>Los peones que necesariamente hay que mover para poder sacar las piezas deben construir un centro de peones que ayude el desarrollo y apoye la fuerza atacante de las piezas, a la vez que sirva de imped</w:t>
      </w:r>
      <w:r>
        <w:rPr>
          <w:i/>
          <w:sz w:val="22"/>
          <w:szCs w:val="22"/>
        </w:rPr>
        <w:t>i</w:t>
      </w:r>
      <w:r>
        <w:rPr>
          <w:i/>
          <w:sz w:val="22"/>
          <w:szCs w:val="22"/>
        </w:rPr>
        <w:t>mento al desarrollo del adversario.</w:t>
      </w:r>
    </w:p>
    <w:p w:rsidR="000C37FD" w:rsidRDefault="000C37FD" w:rsidP="000C37FD">
      <w:pPr>
        <w:pStyle w:val="Standard"/>
        <w:autoSpaceDE w:val="0"/>
        <w:ind w:firstLine="187"/>
        <w:jc w:val="both"/>
        <w:rPr>
          <w:sz w:val="22"/>
          <w:szCs w:val="22"/>
        </w:rPr>
      </w:pPr>
      <w:r>
        <w:rPr>
          <w:sz w:val="22"/>
          <w:szCs w:val="22"/>
        </w:rPr>
        <w:t>En esta regla, Nimzowitsh condena lo que suele ser común en los aficionados, es decir, comenzar la partida moviendo indi</w:t>
      </w:r>
      <w:r>
        <w:rPr>
          <w:sz w:val="22"/>
          <w:szCs w:val="22"/>
        </w:rPr>
        <w:t>s</w:t>
      </w:r>
      <w:r>
        <w:rPr>
          <w:sz w:val="22"/>
          <w:szCs w:val="22"/>
        </w:rPr>
        <w:t>crimina-damente los peones. De esta regla también se puede inferir que un movimie</w:t>
      </w:r>
      <w:r>
        <w:rPr>
          <w:sz w:val="22"/>
          <w:szCs w:val="22"/>
        </w:rPr>
        <w:t>n</w:t>
      </w:r>
      <w:r>
        <w:rPr>
          <w:sz w:val="22"/>
          <w:szCs w:val="22"/>
        </w:rPr>
        <w:t>to como 1.e4 es preferible a, por ejemplo, 1.h4, po</w:t>
      </w:r>
      <w:r>
        <w:rPr>
          <w:sz w:val="22"/>
          <w:szCs w:val="22"/>
        </w:rPr>
        <w:t>r</w:t>
      </w:r>
      <w:r>
        <w:rPr>
          <w:sz w:val="22"/>
          <w:szCs w:val="22"/>
        </w:rPr>
        <w:t xml:space="preserve">que el primero ocupa el centro, mientras que h4, no. </w:t>
      </w:r>
      <w:r>
        <w:rPr>
          <w:sz w:val="22"/>
          <w:szCs w:val="22"/>
        </w:rPr>
        <w:lastRenderedPageBreak/>
        <w:t>1.a4 o 1.h4 son jugadas rarís</w:t>
      </w:r>
      <w:r>
        <w:rPr>
          <w:sz w:val="22"/>
          <w:szCs w:val="22"/>
        </w:rPr>
        <w:t>i</w:t>
      </w:r>
      <w:r>
        <w:rPr>
          <w:sz w:val="22"/>
          <w:szCs w:val="22"/>
        </w:rPr>
        <w:t>mamente vistas en la práctica de los maestros, mie</w:t>
      </w:r>
      <w:r>
        <w:rPr>
          <w:sz w:val="22"/>
          <w:szCs w:val="22"/>
        </w:rPr>
        <w:t>n</w:t>
      </w:r>
      <w:r>
        <w:rPr>
          <w:sz w:val="22"/>
          <w:szCs w:val="22"/>
        </w:rPr>
        <w:t>tras que son comunes en las part</w:t>
      </w:r>
      <w:r>
        <w:rPr>
          <w:sz w:val="22"/>
          <w:szCs w:val="22"/>
        </w:rPr>
        <w:t>i</w:t>
      </w:r>
      <w:r>
        <w:rPr>
          <w:sz w:val="22"/>
          <w:szCs w:val="22"/>
        </w:rPr>
        <w:t>das de los jugadores bisoños.</w:t>
      </w:r>
    </w:p>
    <w:p w:rsidR="000C37FD" w:rsidRDefault="000C37FD" w:rsidP="000C37FD">
      <w:pPr>
        <w:pStyle w:val="Standard"/>
        <w:autoSpaceDE w:val="0"/>
        <w:ind w:firstLine="187"/>
        <w:jc w:val="both"/>
      </w:pPr>
      <w:r>
        <w:rPr>
          <w:sz w:val="22"/>
          <w:szCs w:val="22"/>
        </w:rPr>
        <w:t xml:space="preserve">3.- </w:t>
      </w:r>
      <w:r>
        <w:rPr>
          <w:i/>
          <w:sz w:val="22"/>
          <w:szCs w:val="22"/>
        </w:rPr>
        <w:t>La ventaja en el desarrollo debe ser un objetivo prioritario de cualquier ape</w:t>
      </w:r>
      <w:r>
        <w:rPr>
          <w:i/>
          <w:sz w:val="22"/>
          <w:szCs w:val="22"/>
        </w:rPr>
        <w:t>r</w:t>
      </w:r>
      <w:r>
        <w:rPr>
          <w:i/>
          <w:sz w:val="22"/>
          <w:szCs w:val="22"/>
        </w:rPr>
        <w:t>tura, por eso, ésta debe convertirse en una autén-tica carrera para lograrlo.</w:t>
      </w:r>
    </w:p>
    <w:p w:rsidR="000C37FD" w:rsidRDefault="000C37FD" w:rsidP="000C37FD">
      <w:pPr>
        <w:pStyle w:val="Standard"/>
        <w:autoSpaceDE w:val="0"/>
        <w:ind w:firstLine="187"/>
        <w:jc w:val="both"/>
        <w:rPr>
          <w:sz w:val="22"/>
          <w:szCs w:val="22"/>
        </w:rPr>
      </w:pPr>
      <w:r>
        <w:rPr>
          <w:sz w:val="22"/>
          <w:szCs w:val="22"/>
        </w:rPr>
        <w:t>Recordemos que “el que pega primero, pe-ga dos veces”, de modo que, para poder p</w:t>
      </w:r>
      <w:r>
        <w:rPr>
          <w:sz w:val="22"/>
          <w:szCs w:val="22"/>
        </w:rPr>
        <w:t>e</w:t>
      </w:r>
      <w:r>
        <w:rPr>
          <w:sz w:val="22"/>
          <w:szCs w:val="22"/>
        </w:rPr>
        <w:t>gar primero hay que desarrollarse prim</w:t>
      </w:r>
      <w:r>
        <w:rPr>
          <w:sz w:val="22"/>
          <w:szCs w:val="22"/>
        </w:rPr>
        <w:t>e</w:t>
      </w:r>
      <w:r>
        <w:rPr>
          <w:sz w:val="22"/>
          <w:szCs w:val="22"/>
        </w:rPr>
        <w:t>ro. Esta es una regla de vital importa</w:t>
      </w:r>
      <w:r>
        <w:rPr>
          <w:sz w:val="22"/>
          <w:szCs w:val="22"/>
        </w:rPr>
        <w:t>n</w:t>
      </w:r>
      <w:r>
        <w:rPr>
          <w:sz w:val="22"/>
          <w:szCs w:val="22"/>
        </w:rPr>
        <w:t>cia que el afi-cionado debe tener siempre en mente, aún cuando desconozca los det</w:t>
      </w:r>
      <w:r>
        <w:rPr>
          <w:sz w:val="22"/>
          <w:szCs w:val="22"/>
        </w:rPr>
        <w:t>a</w:t>
      </w:r>
      <w:r>
        <w:rPr>
          <w:sz w:val="22"/>
          <w:szCs w:val="22"/>
        </w:rPr>
        <w:t>lles de la apertura que esté jugando.</w:t>
      </w:r>
    </w:p>
    <w:p w:rsidR="000C37FD" w:rsidRDefault="000C37FD" w:rsidP="000C37FD">
      <w:pPr>
        <w:pStyle w:val="Standard"/>
        <w:autoSpaceDE w:val="0"/>
        <w:ind w:firstLine="187"/>
        <w:jc w:val="both"/>
      </w:pPr>
      <w:r>
        <w:rPr>
          <w:sz w:val="22"/>
          <w:szCs w:val="22"/>
        </w:rPr>
        <w:t xml:space="preserve">4.- </w:t>
      </w:r>
      <w:r>
        <w:rPr>
          <w:i/>
          <w:sz w:val="22"/>
          <w:szCs w:val="22"/>
        </w:rPr>
        <w:t>Respecto de los cambios de piezas en la apertura, un buen criterio para saber si hay que hacerlo o no es el siguiente: Si con el cambio se ganan tiempos, sí, si no, no. Por ejemplo, en la llamada Defensa Esca</w:t>
      </w:r>
      <w:r>
        <w:rPr>
          <w:i/>
          <w:sz w:val="22"/>
          <w:szCs w:val="22"/>
        </w:rPr>
        <w:t>n</w:t>
      </w:r>
      <w:r>
        <w:rPr>
          <w:i/>
          <w:sz w:val="22"/>
          <w:szCs w:val="22"/>
        </w:rPr>
        <w:t>dinava, 1.e4 d5 2.ed5 Dd5 3.Cc3 se ha efe</w:t>
      </w:r>
      <w:r>
        <w:rPr>
          <w:i/>
          <w:sz w:val="22"/>
          <w:szCs w:val="22"/>
        </w:rPr>
        <w:t>c</w:t>
      </w:r>
      <w:r>
        <w:rPr>
          <w:i/>
          <w:sz w:val="22"/>
          <w:szCs w:val="22"/>
        </w:rPr>
        <w:t>tuado el cambio ed5 porque con la s</w:t>
      </w:r>
      <w:r>
        <w:rPr>
          <w:i/>
          <w:sz w:val="22"/>
          <w:szCs w:val="22"/>
        </w:rPr>
        <w:t>i</w:t>
      </w:r>
      <w:r>
        <w:rPr>
          <w:i/>
          <w:sz w:val="22"/>
          <w:szCs w:val="22"/>
        </w:rPr>
        <w:t>guiente jugada Cc3 se gana un tiempo, ya que el s</w:t>
      </w:r>
      <w:r>
        <w:rPr>
          <w:i/>
          <w:sz w:val="22"/>
          <w:szCs w:val="22"/>
        </w:rPr>
        <w:t>e</w:t>
      </w:r>
      <w:r>
        <w:rPr>
          <w:i/>
          <w:sz w:val="22"/>
          <w:szCs w:val="22"/>
        </w:rPr>
        <w:t>gundo j</w:t>
      </w:r>
      <w:r>
        <w:rPr>
          <w:i/>
          <w:sz w:val="22"/>
          <w:szCs w:val="22"/>
        </w:rPr>
        <w:t>u</w:t>
      </w:r>
      <w:r>
        <w:rPr>
          <w:i/>
          <w:sz w:val="22"/>
          <w:szCs w:val="22"/>
        </w:rPr>
        <w:t>gador debe volver a mover su dama que se encuentra atacada. Otro eje</w:t>
      </w:r>
      <w:r>
        <w:rPr>
          <w:i/>
          <w:sz w:val="22"/>
          <w:szCs w:val="22"/>
        </w:rPr>
        <w:t>m</w:t>
      </w:r>
      <w:r>
        <w:rPr>
          <w:i/>
          <w:sz w:val="22"/>
          <w:szCs w:val="22"/>
        </w:rPr>
        <w:t>plo, 1.d4 d5 2. c4 Cf6 3.cd5 Cd5 4.e4 donde, si bien el blanco no realiza una jugada de des</w:t>
      </w:r>
      <w:r>
        <w:rPr>
          <w:i/>
          <w:sz w:val="22"/>
          <w:szCs w:val="22"/>
        </w:rPr>
        <w:t>a</w:t>
      </w:r>
      <w:r>
        <w:rPr>
          <w:i/>
          <w:sz w:val="22"/>
          <w:szCs w:val="22"/>
        </w:rPr>
        <w:t>rrollo (4.e4) deja listo el desarrollo de su alfil rey gratis pues el negro debe volver a mover su cab</w:t>
      </w:r>
      <w:r>
        <w:rPr>
          <w:i/>
          <w:sz w:val="22"/>
          <w:szCs w:val="22"/>
        </w:rPr>
        <w:t>a</w:t>
      </w:r>
      <w:r>
        <w:rPr>
          <w:i/>
          <w:sz w:val="22"/>
          <w:szCs w:val="22"/>
        </w:rPr>
        <w:t>llo.</w:t>
      </w:r>
    </w:p>
    <w:p w:rsidR="000C37FD" w:rsidRDefault="000C37FD" w:rsidP="000C37FD">
      <w:pPr>
        <w:pStyle w:val="Standard"/>
        <w:ind w:firstLine="142"/>
        <w:jc w:val="both"/>
      </w:pPr>
      <w:r>
        <w:rPr>
          <w:sz w:val="22"/>
        </w:rPr>
        <w:t>5.- La siguiente regla, llamada de liquid</w:t>
      </w:r>
      <w:r>
        <w:rPr>
          <w:sz w:val="22"/>
        </w:rPr>
        <w:t>a</w:t>
      </w:r>
      <w:r>
        <w:rPr>
          <w:sz w:val="22"/>
        </w:rPr>
        <w:t>ción de material (es decir, de cambio de pi</w:t>
      </w:r>
      <w:r>
        <w:rPr>
          <w:sz w:val="22"/>
        </w:rPr>
        <w:t>e</w:t>
      </w:r>
      <w:r>
        <w:rPr>
          <w:sz w:val="22"/>
        </w:rPr>
        <w:t>zas que abandonarán así la escena del tabl</w:t>
      </w:r>
      <w:r>
        <w:rPr>
          <w:sz w:val="22"/>
        </w:rPr>
        <w:t>e</w:t>
      </w:r>
      <w:r>
        <w:rPr>
          <w:sz w:val="22"/>
        </w:rPr>
        <w:t>ro), es original del propio Nimzowitch y e</w:t>
      </w:r>
      <w:r>
        <w:rPr>
          <w:sz w:val="22"/>
        </w:rPr>
        <w:t>s</w:t>
      </w:r>
      <w:r>
        <w:rPr>
          <w:sz w:val="22"/>
        </w:rPr>
        <w:t>tablece que la liquidación de material es muy útil si se realiza con un desarrollo consecue</w:t>
      </w:r>
      <w:r>
        <w:rPr>
          <w:sz w:val="22"/>
        </w:rPr>
        <w:t>n</w:t>
      </w:r>
      <w:r>
        <w:rPr>
          <w:sz w:val="22"/>
        </w:rPr>
        <w:t>te. Dice Nimz</w:t>
      </w:r>
      <w:r>
        <w:rPr>
          <w:sz w:val="22"/>
        </w:rPr>
        <w:t>o</w:t>
      </w:r>
      <w:r>
        <w:rPr>
          <w:sz w:val="22"/>
        </w:rPr>
        <w:t>witch:</w:t>
      </w:r>
    </w:p>
    <w:p w:rsidR="000C37FD" w:rsidRDefault="000C37FD" w:rsidP="000C37FD">
      <w:pPr>
        <w:pStyle w:val="Standard"/>
        <w:ind w:firstLine="187"/>
        <w:jc w:val="both"/>
      </w:pPr>
      <w:r>
        <w:rPr>
          <w:i/>
          <w:sz w:val="22"/>
        </w:rPr>
        <w:t xml:space="preserve">Así, en el Gambito Danés, ocurre que: 1. e4 e5 2. d4 ed4 3. c3 dc3 4. </w:t>
      </w:r>
      <w:r>
        <w:rPr>
          <w:i/>
          <w:sz w:val="22"/>
          <w:lang w:val="en-US"/>
        </w:rPr>
        <w:t xml:space="preserve">Ac4 cb2 5. Ab2 d5 6. Ad5  Cf6 7. Af7 Rf7 8. Dd8 Ab4+ 9. Dd2 Ad2. </w:t>
      </w:r>
      <w:r>
        <w:rPr>
          <w:i/>
          <w:sz w:val="22"/>
        </w:rPr>
        <w:t>Aunque el blanco tiene una ligera ventaja, esta línea es jugable.</w:t>
      </w:r>
    </w:p>
    <w:p w:rsidR="000C37FD" w:rsidRDefault="000C37FD" w:rsidP="000C37FD">
      <w:pPr>
        <w:pStyle w:val="Standard"/>
        <w:ind w:firstLine="187"/>
        <w:jc w:val="both"/>
      </w:pPr>
      <w:r>
        <w:rPr>
          <w:i/>
          <w:sz w:val="22"/>
        </w:rPr>
        <w:t>Hay que devolver el material en el momen-to adecuado, recuperando los tiempos perdi-dos anteriormente, como en la jugada quinta del n</w:t>
      </w:r>
      <w:r>
        <w:rPr>
          <w:i/>
          <w:sz w:val="22"/>
        </w:rPr>
        <w:t>e</w:t>
      </w:r>
      <w:r>
        <w:rPr>
          <w:i/>
          <w:sz w:val="22"/>
        </w:rPr>
        <w:t>gro vista antes, 5...d5.</w:t>
      </w:r>
    </w:p>
    <w:p w:rsidR="000C37FD" w:rsidRDefault="000C37FD" w:rsidP="000C37FD">
      <w:pPr>
        <w:pStyle w:val="Standard"/>
        <w:ind w:firstLine="187"/>
        <w:jc w:val="both"/>
      </w:pPr>
      <w:r>
        <w:rPr>
          <w:i/>
          <w:sz w:val="22"/>
        </w:rPr>
        <w:t>De esta forma, si... 1. e4 e5 2. Cf3 Cc6 3. d4 ed4 4. c3, (Es peligroso aceptar) d5! 5. ed5 Dd5 6. cd4 Ag4 7. Ae2 Ab4 8. Cc3 Af3 (Con contrajuego negro) 9. Af3 2c4! con p</w:t>
      </w:r>
      <w:r>
        <w:rPr>
          <w:i/>
          <w:sz w:val="22"/>
        </w:rPr>
        <w:t>o</w:t>
      </w:r>
      <w:r>
        <w:rPr>
          <w:i/>
          <w:sz w:val="22"/>
        </w:rPr>
        <w:t>sición igualada.</w:t>
      </w:r>
    </w:p>
    <w:p w:rsidR="000C37FD" w:rsidRDefault="000C37FD" w:rsidP="000C37FD">
      <w:pPr>
        <w:pStyle w:val="Standard"/>
        <w:ind w:firstLine="187"/>
        <w:jc w:val="both"/>
      </w:pPr>
      <w:r>
        <w:rPr>
          <w:spacing w:val="-3"/>
          <w:sz w:val="22"/>
          <w:szCs w:val="22"/>
        </w:rPr>
        <w:t xml:space="preserve">6.- </w:t>
      </w:r>
      <w:r>
        <w:rPr>
          <w:i/>
          <w:spacing w:val="-3"/>
          <w:sz w:val="22"/>
          <w:szCs w:val="22"/>
        </w:rPr>
        <w:t>El centro de peones debe ser móvil. En la Defensa Alekhine tenemos: 1. e4 Cf6 2. e5 Cd5 3. c4 Cb6 4. d4 d6 y el centro ya no es móvil, ni los peones están en línea como aconse</w:t>
      </w:r>
      <w:r>
        <w:rPr>
          <w:i/>
          <w:spacing w:val="-3"/>
          <w:sz w:val="22"/>
          <w:szCs w:val="22"/>
        </w:rPr>
        <w:softHyphen/>
        <w:t>jaba C</w:t>
      </w:r>
      <w:r>
        <w:rPr>
          <w:i/>
          <w:spacing w:val="-3"/>
          <w:sz w:val="22"/>
          <w:szCs w:val="22"/>
        </w:rPr>
        <w:t>a</w:t>
      </w:r>
      <w:r>
        <w:rPr>
          <w:i/>
          <w:spacing w:val="-3"/>
          <w:sz w:val="22"/>
          <w:szCs w:val="22"/>
        </w:rPr>
        <w:t xml:space="preserve">pablanca. Estas razones justifican la idea de </w:t>
      </w:r>
      <w:r>
        <w:rPr>
          <w:i/>
          <w:spacing w:val="-3"/>
          <w:sz w:val="22"/>
          <w:szCs w:val="22"/>
        </w:rPr>
        <w:lastRenderedPageBreak/>
        <w:t>Alekhine,</w:t>
      </w:r>
      <w:r>
        <w:rPr>
          <w:spacing w:val="-3"/>
          <w:sz w:val="22"/>
          <w:szCs w:val="22"/>
        </w:rPr>
        <w:t xml:space="preserve"> (de provocar el avance de los peones blancos)</w:t>
      </w:r>
      <w:r>
        <w:rPr>
          <w:i/>
          <w:spacing w:val="-3"/>
          <w:sz w:val="22"/>
          <w:szCs w:val="22"/>
        </w:rPr>
        <w:t xml:space="preserve"> pues e5 está expuesto al at</w:t>
      </w:r>
      <w:r>
        <w:rPr>
          <w:i/>
          <w:spacing w:val="-3"/>
          <w:sz w:val="22"/>
          <w:szCs w:val="22"/>
        </w:rPr>
        <w:t>a</w:t>
      </w:r>
      <w:r>
        <w:rPr>
          <w:i/>
          <w:spacing w:val="-3"/>
          <w:sz w:val="22"/>
          <w:szCs w:val="22"/>
        </w:rPr>
        <w:t>que y a los ca</w:t>
      </w:r>
      <w:r>
        <w:rPr>
          <w:i/>
          <w:spacing w:val="-3"/>
          <w:sz w:val="22"/>
          <w:szCs w:val="22"/>
        </w:rPr>
        <w:t>m</w:t>
      </w:r>
      <w:r>
        <w:rPr>
          <w:i/>
          <w:spacing w:val="-3"/>
          <w:sz w:val="22"/>
          <w:szCs w:val="22"/>
        </w:rPr>
        <w:t>bios.</w:t>
      </w:r>
    </w:p>
    <w:p w:rsidR="000C37FD" w:rsidRDefault="000C37FD" w:rsidP="000C37FD">
      <w:pPr>
        <w:pStyle w:val="Standard"/>
        <w:ind w:firstLine="187"/>
        <w:jc w:val="both"/>
      </w:pPr>
      <w:r>
        <w:rPr>
          <w:spacing w:val="-3"/>
          <w:sz w:val="22"/>
          <w:szCs w:val="22"/>
        </w:rPr>
        <w:t>¿Por qué debe ser móvil el centro de peones? Pues, porque de su movilidad surgirán múlti-ples posibilidades de juego; su inmovilidad, en cambio, limita lo que puede hacerse con ellos.</w:t>
      </w:r>
    </w:p>
    <w:p w:rsidR="000C37FD" w:rsidRDefault="000C37FD" w:rsidP="000C37FD">
      <w:pPr>
        <w:pStyle w:val="Standard"/>
        <w:ind w:firstLine="187"/>
        <w:jc w:val="both"/>
      </w:pPr>
      <w:r>
        <w:rPr>
          <w:spacing w:val="-3"/>
          <w:sz w:val="22"/>
          <w:szCs w:val="22"/>
        </w:rPr>
        <w:t xml:space="preserve">7.- </w:t>
      </w:r>
      <w:r>
        <w:rPr>
          <w:i/>
          <w:spacing w:val="-3"/>
          <w:sz w:val="22"/>
          <w:szCs w:val="22"/>
        </w:rPr>
        <w:t>No hay tiempo para capturar peones en el transcurso de la apertura, exceptuando los ce</w:t>
      </w:r>
      <w:r>
        <w:rPr>
          <w:i/>
          <w:spacing w:val="-3"/>
          <w:sz w:val="22"/>
          <w:szCs w:val="22"/>
        </w:rPr>
        <w:t>n</w:t>
      </w:r>
      <w:r>
        <w:rPr>
          <w:i/>
          <w:spacing w:val="-3"/>
          <w:sz w:val="22"/>
          <w:szCs w:val="22"/>
        </w:rPr>
        <w:t>trales, que son de gran poder.</w:t>
      </w:r>
    </w:p>
    <w:p w:rsidR="000C37FD" w:rsidRDefault="000C37FD" w:rsidP="000C37FD">
      <w:pPr>
        <w:pStyle w:val="Standard"/>
        <w:ind w:firstLine="187"/>
        <w:jc w:val="both"/>
        <w:rPr>
          <w:spacing w:val="-3"/>
          <w:sz w:val="22"/>
          <w:szCs w:val="22"/>
        </w:rPr>
      </w:pPr>
      <w:r>
        <w:rPr>
          <w:spacing w:val="-3"/>
          <w:sz w:val="22"/>
          <w:szCs w:val="22"/>
        </w:rPr>
        <w:t>El por qué de esta regla debería ser visible para el lector atento. Hemos dicho que el obje-tivo fundamental de la apertura es de</w:t>
      </w:r>
      <w:r>
        <w:rPr>
          <w:spacing w:val="-3"/>
          <w:sz w:val="22"/>
          <w:szCs w:val="22"/>
        </w:rPr>
        <w:t>s</w:t>
      </w:r>
      <w:r>
        <w:rPr>
          <w:spacing w:val="-3"/>
          <w:sz w:val="22"/>
          <w:szCs w:val="22"/>
        </w:rPr>
        <w:t>arrollar nuestras fuerzas de modo de pone</w:t>
      </w:r>
      <w:r>
        <w:rPr>
          <w:spacing w:val="-3"/>
          <w:sz w:val="22"/>
          <w:szCs w:val="22"/>
        </w:rPr>
        <w:t>r</w:t>
      </w:r>
      <w:r>
        <w:rPr>
          <w:spacing w:val="-3"/>
          <w:sz w:val="22"/>
          <w:szCs w:val="22"/>
        </w:rPr>
        <w:t>las en dis-posición de atacar a nuestro adve</w:t>
      </w:r>
      <w:r>
        <w:rPr>
          <w:spacing w:val="-3"/>
          <w:sz w:val="22"/>
          <w:szCs w:val="22"/>
        </w:rPr>
        <w:t>r</w:t>
      </w:r>
      <w:r>
        <w:rPr>
          <w:spacing w:val="-3"/>
          <w:sz w:val="22"/>
          <w:szCs w:val="22"/>
        </w:rPr>
        <w:t>sario. Si nos distraemos comiendo peones, retardar</w:t>
      </w:r>
      <w:r>
        <w:rPr>
          <w:spacing w:val="-3"/>
          <w:sz w:val="22"/>
          <w:szCs w:val="22"/>
        </w:rPr>
        <w:t>e</w:t>
      </w:r>
      <w:r>
        <w:rPr>
          <w:spacing w:val="-3"/>
          <w:sz w:val="22"/>
          <w:szCs w:val="22"/>
        </w:rPr>
        <w:t>mos el desarrollo y permitiremos que sea nuestro r</w:t>
      </w:r>
      <w:r>
        <w:rPr>
          <w:spacing w:val="-3"/>
          <w:sz w:val="22"/>
          <w:szCs w:val="22"/>
        </w:rPr>
        <w:t>i</w:t>
      </w:r>
      <w:r>
        <w:rPr>
          <w:spacing w:val="-3"/>
          <w:sz w:val="22"/>
          <w:szCs w:val="22"/>
        </w:rPr>
        <w:t>val quien quede en posición de golpear prim</w:t>
      </w:r>
      <w:r>
        <w:rPr>
          <w:spacing w:val="-3"/>
          <w:sz w:val="22"/>
          <w:szCs w:val="22"/>
        </w:rPr>
        <w:t>e</w:t>
      </w:r>
      <w:r>
        <w:rPr>
          <w:spacing w:val="-3"/>
          <w:sz w:val="22"/>
          <w:szCs w:val="22"/>
        </w:rPr>
        <w:t>ro.</w:t>
      </w:r>
    </w:p>
    <w:p w:rsidR="000C37FD" w:rsidRDefault="000C37FD" w:rsidP="000C37FD">
      <w:pPr>
        <w:pStyle w:val="Standard"/>
        <w:ind w:firstLine="187"/>
        <w:jc w:val="both"/>
        <w:rPr>
          <w:spacing w:val="-3"/>
          <w:sz w:val="22"/>
          <w:szCs w:val="22"/>
        </w:rPr>
      </w:pPr>
      <w:r>
        <w:rPr>
          <w:spacing w:val="-3"/>
          <w:sz w:val="22"/>
          <w:szCs w:val="22"/>
        </w:rPr>
        <w:t>Hay, naturalmente, algunas excepciones que confirman la regla, como la Variante del Peón Envenenado en la Defensa Siciliana, Variante Najdorf (donde, como veremos más adelante, la dama negra sale de su ca</w:t>
      </w:r>
      <w:r>
        <w:rPr>
          <w:spacing w:val="-3"/>
          <w:sz w:val="22"/>
          <w:szCs w:val="22"/>
        </w:rPr>
        <w:t>m</w:t>
      </w:r>
      <w:r>
        <w:rPr>
          <w:spacing w:val="-3"/>
          <w:sz w:val="22"/>
          <w:szCs w:val="22"/>
        </w:rPr>
        <w:t>po para comer el peón blanco de b2), que aporta un buen con-trajuego. Sin embargo, no c</w:t>
      </w:r>
      <w:r>
        <w:rPr>
          <w:spacing w:val="-3"/>
          <w:sz w:val="22"/>
          <w:szCs w:val="22"/>
        </w:rPr>
        <w:t>o</w:t>
      </w:r>
      <w:r>
        <w:rPr>
          <w:spacing w:val="-3"/>
          <w:sz w:val="22"/>
          <w:szCs w:val="22"/>
        </w:rPr>
        <w:t>menzaremos por las excepciones, sino por la regla.</w:t>
      </w:r>
    </w:p>
    <w:p w:rsidR="000C37FD" w:rsidRDefault="000C37FD" w:rsidP="000C37FD">
      <w:pPr>
        <w:pStyle w:val="Standard"/>
        <w:ind w:firstLine="187"/>
        <w:jc w:val="both"/>
        <w:rPr>
          <w:spacing w:val="-3"/>
          <w:sz w:val="16"/>
          <w:szCs w:val="16"/>
        </w:rPr>
      </w:pPr>
    </w:p>
    <w:p w:rsidR="000C37FD" w:rsidRDefault="000C37FD" w:rsidP="000C37FD">
      <w:pPr>
        <w:pStyle w:val="Standard"/>
        <w:ind w:firstLine="187"/>
        <w:jc w:val="both"/>
      </w:pPr>
      <w:r>
        <w:rPr>
          <w:b/>
          <w:spacing w:val="-3"/>
          <w:sz w:val="22"/>
          <w:szCs w:val="22"/>
        </w:rPr>
        <w:t>Lo que decía Alexei Suetin</w:t>
      </w:r>
      <w:r>
        <w:fldChar w:fldCharType="begin"/>
      </w:r>
      <w:r>
        <w:instrText>XE "Lo que decía Alexei Suetin"</w:instrText>
      </w:r>
      <w:r>
        <w:fldChar w:fldCharType="end"/>
      </w:r>
    </w:p>
    <w:p w:rsidR="000C37FD" w:rsidRDefault="000C37FD" w:rsidP="000C37FD">
      <w:pPr>
        <w:pStyle w:val="Standard"/>
        <w:ind w:firstLine="187"/>
        <w:jc w:val="both"/>
        <w:rPr>
          <w:b/>
          <w:spacing w:val="-3"/>
          <w:sz w:val="16"/>
          <w:szCs w:val="16"/>
        </w:rPr>
      </w:pPr>
    </w:p>
    <w:p w:rsidR="000C37FD" w:rsidRDefault="000C37FD" w:rsidP="000C37FD">
      <w:pPr>
        <w:pStyle w:val="Standard"/>
        <w:ind w:firstLine="187"/>
        <w:jc w:val="both"/>
      </w:pPr>
      <w:r>
        <w:rPr>
          <w:spacing w:val="-3"/>
          <w:sz w:val="22"/>
          <w:szCs w:val="22"/>
        </w:rPr>
        <w:t>Repasaremos ahora las reglas establecidas por el teórico soviético y gran maestro, Alexei Suetin, autor de varios libros y m</w:t>
      </w:r>
      <w:r>
        <w:rPr>
          <w:spacing w:val="-3"/>
          <w:sz w:val="22"/>
          <w:szCs w:val="22"/>
        </w:rPr>
        <w:t>o</w:t>
      </w:r>
      <w:r>
        <w:rPr>
          <w:spacing w:val="-3"/>
          <w:sz w:val="22"/>
          <w:szCs w:val="22"/>
        </w:rPr>
        <w:t>nografías so-bre la apertura. Suetin aportó cuatro reglas y trece recomendaciones. Ve</w:t>
      </w:r>
      <w:r>
        <w:rPr>
          <w:spacing w:val="-3"/>
          <w:sz w:val="22"/>
          <w:szCs w:val="22"/>
        </w:rPr>
        <w:t>a</w:t>
      </w:r>
      <w:r>
        <w:rPr>
          <w:spacing w:val="-3"/>
          <w:sz w:val="22"/>
          <w:szCs w:val="22"/>
        </w:rPr>
        <w:t>mos primero las re-glas:</w:t>
      </w:r>
    </w:p>
    <w:p w:rsidR="000C37FD" w:rsidRDefault="000C37FD" w:rsidP="000C37FD">
      <w:pPr>
        <w:pStyle w:val="Standard"/>
        <w:ind w:firstLine="187"/>
        <w:jc w:val="both"/>
      </w:pPr>
      <w:r>
        <w:rPr>
          <w:spacing w:val="-3"/>
          <w:sz w:val="22"/>
          <w:szCs w:val="22"/>
        </w:rPr>
        <w:t xml:space="preserve">1.- </w:t>
      </w:r>
      <w:r>
        <w:rPr>
          <w:i/>
          <w:spacing w:val="-3"/>
          <w:sz w:val="22"/>
          <w:szCs w:val="22"/>
        </w:rPr>
        <w:t>La apertura es una lucha por el co</w:t>
      </w:r>
      <w:r>
        <w:rPr>
          <w:i/>
          <w:spacing w:val="-3"/>
          <w:sz w:val="22"/>
          <w:szCs w:val="22"/>
        </w:rPr>
        <w:t>n</w:t>
      </w:r>
      <w:r>
        <w:rPr>
          <w:i/>
          <w:spacing w:val="-3"/>
          <w:sz w:val="22"/>
          <w:szCs w:val="22"/>
        </w:rPr>
        <w:t>trol de las casillas centrales.</w:t>
      </w:r>
    </w:p>
    <w:p w:rsidR="000C37FD" w:rsidRDefault="000C37FD" w:rsidP="000C37FD">
      <w:pPr>
        <w:pStyle w:val="Standard"/>
        <w:ind w:firstLine="187"/>
        <w:jc w:val="both"/>
      </w:pPr>
      <w:r>
        <w:rPr>
          <w:spacing w:val="-3"/>
          <w:sz w:val="22"/>
          <w:szCs w:val="22"/>
        </w:rPr>
        <w:t xml:space="preserve">2.- </w:t>
      </w:r>
      <w:r>
        <w:rPr>
          <w:i/>
          <w:spacing w:val="-3"/>
          <w:sz w:val="22"/>
          <w:szCs w:val="22"/>
        </w:rPr>
        <w:t>Hay que esforzarse por ejecutar un rá-pido y activo desarrollo.</w:t>
      </w:r>
    </w:p>
    <w:p w:rsidR="000C37FD" w:rsidRDefault="000C37FD" w:rsidP="000C37FD">
      <w:pPr>
        <w:pStyle w:val="Standard"/>
        <w:ind w:firstLine="187"/>
        <w:jc w:val="both"/>
        <w:rPr>
          <w:spacing w:val="-3"/>
          <w:sz w:val="22"/>
          <w:szCs w:val="22"/>
        </w:rPr>
      </w:pPr>
      <w:r>
        <w:rPr>
          <w:spacing w:val="-3"/>
          <w:sz w:val="22"/>
          <w:szCs w:val="22"/>
        </w:rPr>
        <w:t>Como vemos, Suetin coincide plenamente con Nimzowitch.</w:t>
      </w:r>
    </w:p>
    <w:p w:rsidR="000C37FD" w:rsidRDefault="000C37FD" w:rsidP="000C37FD">
      <w:pPr>
        <w:pStyle w:val="Standard"/>
        <w:ind w:firstLine="187"/>
        <w:jc w:val="both"/>
      </w:pPr>
      <w:r>
        <w:rPr>
          <w:spacing w:val="-3"/>
          <w:sz w:val="22"/>
          <w:szCs w:val="22"/>
        </w:rPr>
        <w:t xml:space="preserve">3.- </w:t>
      </w:r>
      <w:r>
        <w:rPr>
          <w:i/>
          <w:spacing w:val="-3"/>
          <w:sz w:val="22"/>
          <w:szCs w:val="22"/>
        </w:rPr>
        <w:t>Se debe crear las condiciones apropi</w:t>
      </w:r>
      <w:r>
        <w:rPr>
          <w:i/>
          <w:spacing w:val="-3"/>
          <w:sz w:val="22"/>
          <w:szCs w:val="22"/>
        </w:rPr>
        <w:t>a</w:t>
      </w:r>
      <w:r>
        <w:rPr>
          <w:i/>
          <w:spacing w:val="-3"/>
          <w:sz w:val="22"/>
          <w:szCs w:val="22"/>
        </w:rPr>
        <w:t>das para un temprano enroque, lo que resu</w:t>
      </w:r>
      <w:r>
        <w:rPr>
          <w:i/>
          <w:spacing w:val="-3"/>
          <w:sz w:val="22"/>
          <w:szCs w:val="22"/>
        </w:rPr>
        <w:t>l</w:t>
      </w:r>
      <w:r>
        <w:rPr>
          <w:i/>
          <w:spacing w:val="-3"/>
          <w:sz w:val="22"/>
          <w:szCs w:val="22"/>
        </w:rPr>
        <w:t>ta muy favorable, aunque en la práctica se e</w:t>
      </w:r>
      <w:r>
        <w:rPr>
          <w:i/>
          <w:spacing w:val="-3"/>
          <w:sz w:val="22"/>
          <w:szCs w:val="22"/>
        </w:rPr>
        <w:t>n</w:t>
      </w:r>
      <w:r>
        <w:rPr>
          <w:i/>
          <w:spacing w:val="-3"/>
          <w:sz w:val="22"/>
          <w:szCs w:val="22"/>
        </w:rPr>
        <w:t>cuentran muchas excepciones.</w:t>
      </w:r>
    </w:p>
    <w:p w:rsidR="000C37FD" w:rsidRDefault="000C37FD" w:rsidP="000C37FD">
      <w:pPr>
        <w:pStyle w:val="Standard"/>
        <w:ind w:firstLine="187"/>
        <w:jc w:val="both"/>
        <w:rPr>
          <w:spacing w:val="-3"/>
          <w:sz w:val="22"/>
          <w:szCs w:val="22"/>
        </w:rPr>
      </w:pPr>
      <w:r>
        <w:rPr>
          <w:spacing w:val="-3"/>
          <w:sz w:val="22"/>
          <w:szCs w:val="22"/>
        </w:rPr>
        <w:t>Esta regla se basa en el hecho de que el rey en el centro del tablero es un fácil objetivo de at</w:t>
      </w:r>
      <w:r>
        <w:rPr>
          <w:spacing w:val="-3"/>
          <w:sz w:val="22"/>
          <w:szCs w:val="22"/>
        </w:rPr>
        <w:t>a</w:t>
      </w:r>
      <w:r>
        <w:rPr>
          <w:spacing w:val="-3"/>
          <w:sz w:val="22"/>
          <w:szCs w:val="22"/>
        </w:rPr>
        <w:t>que para las piezas rivales (puesto que el ataque pu</w:t>
      </w:r>
      <w:r>
        <w:rPr>
          <w:spacing w:val="-3"/>
          <w:sz w:val="22"/>
          <w:szCs w:val="22"/>
        </w:rPr>
        <w:t>e</w:t>
      </w:r>
      <w:r>
        <w:rPr>
          <w:spacing w:val="-3"/>
          <w:sz w:val="22"/>
          <w:szCs w:val="22"/>
        </w:rPr>
        <w:t>de llegar desde cualquier lado), en cambio, una vez enrocado se e</w:t>
      </w:r>
      <w:r>
        <w:rPr>
          <w:spacing w:val="-3"/>
          <w:sz w:val="22"/>
          <w:szCs w:val="22"/>
        </w:rPr>
        <w:t>n</w:t>
      </w:r>
      <w:r>
        <w:rPr>
          <w:spacing w:val="-3"/>
          <w:sz w:val="22"/>
          <w:szCs w:val="22"/>
        </w:rPr>
        <w:t>cuentra más protegido.</w:t>
      </w:r>
    </w:p>
    <w:p w:rsidR="000C37FD" w:rsidRDefault="000C37FD" w:rsidP="000C37FD">
      <w:pPr>
        <w:pStyle w:val="Standard"/>
        <w:ind w:firstLine="187"/>
        <w:jc w:val="both"/>
      </w:pPr>
      <w:r>
        <w:rPr>
          <w:spacing w:val="-3"/>
          <w:sz w:val="22"/>
          <w:szCs w:val="22"/>
        </w:rPr>
        <w:t xml:space="preserve">4.- </w:t>
      </w:r>
      <w:r>
        <w:rPr>
          <w:i/>
          <w:spacing w:val="-3"/>
          <w:sz w:val="22"/>
          <w:szCs w:val="22"/>
        </w:rPr>
        <w:t>Hay que formar una estructura de pe</w:t>
      </w:r>
      <w:r>
        <w:rPr>
          <w:i/>
          <w:spacing w:val="-3"/>
          <w:sz w:val="22"/>
          <w:szCs w:val="22"/>
        </w:rPr>
        <w:t>o</w:t>
      </w:r>
      <w:r>
        <w:rPr>
          <w:i/>
          <w:spacing w:val="-3"/>
          <w:sz w:val="22"/>
          <w:szCs w:val="22"/>
        </w:rPr>
        <w:t>nes que sea sólida y favorable.</w:t>
      </w:r>
    </w:p>
    <w:p w:rsidR="000C37FD" w:rsidRDefault="000C37FD" w:rsidP="000C37FD">
      <w:pPr>
        <w:pStyle w:val="Standard"/>
        <w:ind w:firstLine="187"/>
        <w:jc w:val="both"/>
      </w:pPr>
      <w:r>
        <w:rPr>
          <w:spacing w:val="-3"/>
          <w:sz w:val="22"/>
          <w:szCs w:val="22"/>
        </w:rPr>
        <w:t>Esta cuarta regla de Suetin, de la que ya ha-bíamos hablado algo, involucra el tema de la e</w:t>
      </w:r>
      <w:r>
        <w:rPr>
          <w:spacing w:val="-3"/>
          <w:sz w:val="22"/>
          <w:szCs w:val="22"/>
        </w:rPr>
        <w:t>s</w:t>
      </w:r>
      <w:r>
        <w:rPr>
          <w:spacing w:val="-3"/>
          <w:sz w:val="22"/>
          <w:szCs w:val="22"/>
        </w:rPr>
        <w:t>tructura de peones que es de tan vastas pro-</w:t>
      </w:r>
      <w:r>
        <w:rPr>
          <w:spacing w:val="-3"/>
          <w:sz w:val="22"/>
          <w:szCs w:val="22"/>
        </w:rPr>
        <w:lastRenderedPageBreak/>
        <w:t>porciones e importancia que lo trataremos en d</w:t>
      </w:r>
      <w:r>
        <w:rPr>
          <w:spacing w:val="-3"/>
          <w:sz w:val="22"/>
          <w:szCs w:val="22"/>
        </w:rPr>
        <w:t>e</w:t>
      </w:r>
      <w:r>
        <w:rPr>
          <w:spacing w:val="-3"/>
          <w:sz w:val="22"/>
          <w:szCs w:val="22"/>
        </w:rPr>
        <w:t>talle en un tomo posterior de esta obra.</w:t>
      </w:r>
    </w:p>
    <w:p w:rsidR="000C37FD" w:rsidRDefault="000C37FD" w:rsidP="000C37FD">
      <w:pPr>
        <w:pStyle w:val="Standard"/>
        <w:ind w:firstLine="187"/>
        <w:jc w:val="both"/>
      </w:pPr>
      <w:r>
        <w:rPr>
          <w:spacing w:val="-3"/>
          <w:sz w:val="22"/>
          <w:szCs w:val="22"/>
        </w:rPr>
        <w:t>Y en cuanto a las trece recomendaciones, son las siguientes:</w:t>
      </w:r>
    </w:p>
    <w:p w:rsidR="000C37FD" w:rsidRDefault="000C37FD" w:rsidP="000C37FD">
      <w:pPr>
        <w:pStyle w:val="Standard"/>
        <w:ind w:firstLine="187"/>
        <w:jc w:val="both"/>
      </w:pPr>
      <w:r>
        <w:rPr>
          <w:spacing w:val="-3"/>
          <w:sz w:val="22"/>
          <w:szCs w:val="22"/>
        </w:rPr>
        <w:t xml:space="preserve">1.- </w:t>
      </w:r>
      <w:r>
        <w:rPr>
          <w:i/>
          <w:spacing w:val="-3"/>
          <w:sz w:val="22"/>
          <w:szCs w:val="22"/>
        </w:rPr>
        <w:t>Cada tiempo debe usarse de la mejor forma. Las pie</w:t>
      </w:r>
      <w:r>
        <w:rPr>
          <w:i/>
          <w:spacing w:val="-3"/>
          <w:sz w:val="22"/>
          <w:szCs w:val="22"/>
        </w:rPr>
        <w:softHyphen/>
        <w:t>zas de mayor valor, como la da-ma y las torres, hay que ponerlas en juego más ta</w:t>
      </w:r>
      <w:r>
        <w:rPr>
          <w:i/>
          <w:spacing w:val="-3"/>
          <w:sz w:val="22"/>
          <w:szCs w:val="22"/>
        </w:rPr>
        <w:t>r</w:t>
      </w:r>
      <w:r>
        <w:rPr>
          <w:i/>
          <w:spacing w:val="-3"/>
          <w:sz w:val="22"/>
          <w:szCs w:val="22"/>
        </w:rPr>
        <w:t>de en la partida para evitar que sean ata-cadas por las de menor valor del adversario, con las co</w:t>
      </w:r>
      <w:r>
        <w:rPr>
          <w:i/>
          <w:spacing w:val="-3"/>
          <w:sz w:val="22"/>
          <w:szCs w:val="22"/>
        </w:rPr>
        <w:t>n</w:t>
      </w:r>
      <w:r>
        <w:rPr>
          <w:i/>
          <w:spacing w:val="-3"/>
          <w:sz w:val="22"/>
          <w:szCs w:val="22"/>
        </w:rPr>
        <w:t>siguientes pérdidas de tiempo y el retraso en el desarrollo que produ</w:t>
      </w:r>
      <w:r>
        <w:rPr>
          <w:i/>
          <w:spacing w:val="-3"/>
          <w:sz w:val="22"/>
          <w:szCs w:val="22"/>
        </w:rPr>
        <w:softHyphen/>
        <w:t>cen.</w:t>
      </w:r>
    </w:p>
    <w:p w:rsidR="000C37FD" w:rsidRDefault="000C37FD" w:rsidP="000C37FD">
      <w:pPr>
        <w:pStyle w:val="Standard"/>
        <w:ind w:firstLine="187"/>
        <w:jc w:val="both"/>
      </w:pPr>
      <w:r>
        <w:rPr>
          <w:spacing w:val="-3"/>
          <w:sz w:val="22"/>
          <w:szCs w:val="22"/>
        </w:rPr>
        <w:t xml:space="preserve">2.- </w:t>
      </w:r>
      <w:r>
        <w:rPr>
          <w:i/>
          <w:spacing w:val="-3"/>
          <w:sz w:val="22"/>
          <w:szCs w:val="22"/>
        </w:rPr>
        <w:t>Los movimientos de peones deben estar bien pla</w:t>
      </w:r>
      <w:r>
        <w:rPr>
          <w:i/>
          <w:spacing w:val="-3"/>
          <w:sz w:val="22"/>
          <w:szCs w:val="22"/>
        </w:rPr>
        <w:softHyphen/>
        <w:t>neados.</w:t>
      </w:r>
    </w:p>
    <w:p w:rsidR="000C37FD" w:rsidRDefault="000C37FD" w:rsidP="000C37FD">
      <w:pPr>
        <w:pStyle w:val="Standard"/>
        <w:ind w:firstLine="187"/>
        <w:jc w:val="both"/>
        <w:rPr>
          <w:spacing w:val="-3"/>
          <w:sz w:val="22"/>
          <w:szCs w:val="22"/>
        </w:rPr>
      </w:pPr>
      <w:r>
        <w:rPr>
          <w:spacing w:val="-3"/>
          <w:sz w:val="22"/>
          <w:szCs w:val="22"/>
        </w:rPr>
        <w:t>¡Muy cierto! Esto se ve muy claro cuando se piensa que: ¡No tienen vuelta atrás!</w:t>
      </w:r>
    </w:p>
    <w:p w:rsidR="000C37FD" w:rsidRDefault="000C37FD" w:rsidP="000C37FD">
      <w:pPr>
        <w:pStyle w:val="Standard"/>
        <w:ind w:firstLine="187"/>
        <w:jc w:val="both"/>
      </w:pPr>
      <w:r>
        <w:rPr>
          <w:spacing w:val="-3"/>
          <w:sz w:val="22"/>
          <w:szCs w:val="22"/>
        </w:rPr>
        <w:t xml:space="preserve">3.- </w:t>
      </w:r>
      <w:r>
        <w:rPr>
          <w:i/>
          <w:spacing w:val="-3"/>
          <w:sz w:val="22"/>
          <w:szCs w:val="22"/>
        </w:rPr>
        <w:t>El comienzo del juego debe hacerse con un peón central, desarrollando las piezas me-nores de tal forma que presionen en el centro.</w:t>
      </w:r>
    </w:p>
    <w:p w:rsidR="000C37FD" w:rsidRDefault="000C37FD" w:rsidP="000C37FD">
      <w:pPr>
        <w:pStyle w:val="Standard"/>
        <w:ind w:firstLine="187"/>
        <w:jc w:val="both"/>
      </w:pPr>
      <w:r>
        <w:rPr>
          <w:spacing w:val="-3"/>
          <w:sz w:val="22"/>
          <w:szCs w:val="22"/>
        </w:rPr>
        <w:t>Existen otras posibilidades, pero esta reco-mendación de Suetin es conveniente para cuando un jugador está en sus comienzos.</w:t>
      </w:r>
    </w:p>
    <w:p w:rsidR="000C37FD" w:rsidRDefault="000C37FD" w:rsidP="000C37FD">
      <w:pPr>
        <w:pStyle w:val="Standard"/>
        <w:ind w:firstLine="187"/>
        <w:jc w:val="both"/>
      </w:pPr>
      <w:r>
        <w:rPr>
          <w:spacing w:val="-3"/>
          <w:sz w:val="22"/>
          <w:szCs w:val="22"/>
        </w:rPr>
        <w:t xml:space="preserve">4.- </w:t>
      </w:r>
      <w:r>
        <w:rPr>
          <w:i/>
          <w:spacing w:val="-3"/>
          <w:sz w:val="22"/>
          <w:szCs w:val="22"/>
        </w:rPr>
        <w:t>Mantener un desarrollo flexible.</w:t>
      </w:r>
    </w:p>
    <w:p w:rsidR="000C37FD" w:rsidRDefault="000C37FD" w:rsidP="000C37FD">
      <w:pPr>
        <w:pStyle w:val="Standard"/>
        <w:ind w:firstLine="187"/>
        <w:jc w:val="both"/>
      </w:pPr>
      <w:r>
        <w:rPr>
          <w:spacing w:val="-3"/>
          <w:sz w:val="22"/>
          <w:szCs w:val="22"/>
        </w:rPr>
        <w:t>Esto quiere decir que no es conveniente atar-se prematuramente a una idea estratégica o tác-tica que si luego no funciona deje nuestras pi</w:t>
      </w:r>
      <w:r>
        <w:rPr>
          <w:spacing w:val="-3"/>
          <w:sz w:val="22"/>
          <w:szCs w:val="22"/>
        </w:rPr>
        <w:t>e</w:t>
      </w:r>
      <w:r>
        <w:rPr>
          <w:spacing w:val="-3"/>
          <w:sz w:val="22"/>
          <w:szCs w:val="22"/>
        </w:rPr>
        <w:t>zas mal paradas en el tablero. Por el contrario, debe buscarse un desarrollo armónico que otor-gue las mejores oportunidades para el m</w:t>
      </w:r>
      <w:r>
        <w:rPr>
          <w:spacing w:val="-3"/>
          <w:sz w:val="22"/>
          <w:szCs w:val="22"/>
        </w:rPr>
        <w:t>e</w:t>
      </w:r>
      <w:r>
        <w:rPr>
          <w:spacing w:val="-3"/>
          <w:sz w:val="22"/>
          <w:szCs w:val="22"/>
        </w:rPr>
        <w:t>dio juego.</w:t>
      </w:r>
    </w:p>
    <w:p w:rsidR="000C37FD" w:rsidRDefault="000C37FD" w:rsidP="000C37FD">
      <w:pPr>
        <w:pStyle w:val="Standard"/>
        <w:ind w:firstLine="187"/>
        <w:jc w:val="both"/>
      </w:pPr>
      <w:r>
        <w:rPr>
          <w:spacing w:val="-3"/>
          <w:sz w:val="22"/>
          <w:szCs w:val="22"/>
        </w:rPr>
        <w:t xml:space="preserve">5.- </w:t>
      </w:r>
      <w:r>
        <w:rPr>
          <w:i/>
          <w:spacing w:val="-3"/>
          <w:sz w:val="22"/>
          <w:szCs w:val="22"/>
        </w:rPr>
        <w:t>E1 desarrollo debe ser también armó-nico, jugan</w:t>
      </w:r>
      <w:r>
        <w:rPr>
          <w:i/>
          <w:spacing w:val="-3"/>
          <w:sz w:val="22"/>
          <w:szCs w:val="22"/>
        </w:rPr>
        <w:softHyphen/>
        <w:t>do en ambos flancos.</w:t>
      </w:r>
    </w:p>
    <w:p w:rsidR="000C37FD" w:rsidRDefault="000C37FD" w:rsidP="000C37FD">
      <w:pPr>
        <w:pStyle w:val="Standard"/>
        <w:ind w:firstLine="187"/>
        <w:jc w:val="both"/>
      </w:pPr>
      <w:r>
        <w:rPr>
          <w:spacing w:val="-3"/>
          <w:sz w:val="22"/>
          <w:szCs w:val="22"/>
        </w:rPr>
        <w:t>Desde luego, esto no siempre es posible, p</w:t>
      </w:r>
      <w:r>
        <w:rPr>
          <w:spacing w:val="-3"/>
          <w:sz w:val="22"/>
          <w:szCs w:val="22"/>
        </w:rPr>
        <w:t>e</w:t>
      </w:r>
      <w:r>
        <w:rPr>
          <w:spacing w:val="-3"/>
          <w:sz w:val="22"/>
          <w:szCs w:val="22"/>
        </w:rPr>
        <w:t>ro representa un ideal a seguir.</w:t>
      </w:r>
    </w:p>
    <w:p w:rsidR="000C37FD" w:rsidRDefault="000C37FD" w:rsidP="000C37FD">
      <w:pPr>
        <w:pStyle w:val="Standard"/>
        <w:ind w:firstLine="187"/>
        <w:jc w:val="both"/>
      </w:pPr>
      <w:r>
        <w:rPr>
          <w:spacing w:val="-3"/>
          <w:sz w:val="22"/>
          <w:szCs w:val="22"/>
        </w:rPr>
        <w:t xml:space="preserve">6.- </w:t>
      </w:r>
      <w:r>
        <w:rPr>
          <w:i/>
          <w:spacing w:val="-3"/>
          <w:sz w:val="22"/>
          <w:szCs w:val="22"/>
        </w:rPr>
        <w:t>No efectuar movimientos sin propósito. Cada ju</w:t>
      </w:r>
      <w:r>
        <w:rPr>
          <w:i/>
          <w:spacing w:val="-3"/>
          <w:sz w:val="22"/>
          <w:szCs w:val="22"/>
        </w:rPr>
        <w:softHyphen/>
        <w:t>gada debe ser parte de un plan defi-nitivo.</w:t>
      </w:r>
    </w:p>
    <w:p w:rsidR="000C37FD" w:rsidRDefault="000C37FD" w:rsidP="000C37FD">
      <w:pPr>
        <w:pStyle w:val="Standard"/>
        <w:ind w:firstLine="187"/>
        <w:jc w:val="both"/>
      </w:pPr>
      <w:r>
        <w:rPr>
          <w:spacing w:val="-3"/>
          <w:sz w:val="22"/>
          <w:szCs w:val="22"/>
        </w:rPr>
        <w:t>Desde luego, esto también es un ideal mu-chas veces difícil de seguir (recordemos q</w:t>
      </w:r>
      <w:bookmarkStart w:id="0" w:name="_GoBack"/>
      <w:bookmarkEnd w:id="0"/>
      <w:r>
        <w:rPr>
          <w:spacing w:val="-3"/>
          <w:sz w:val="22"/>
          <w:szCs w:val="22"/>
        </w:rPr>
        <w:t>ue en la silla de enfrente hay un rival dispuesto a obstaculizarnos las cosas), pero debemos e</w:t>
      </w:r>
      <w:r>
        <w:rPr>
          <w:spacing w:val="-3"/>
          <w:sz w:val="22"/>
          <w:szCs w:val="22"/>
        </w:rPr>
        <w:t>s</w:t>
      </w:r>
      <w:r>
        <w:rPr>
          <w:spacing w:val="-3"/>
          <w:sz w:val="22"/>
          <w:szCs w:val="22"/>
        </w:rPr>
        <w:t>forzar-nos en su consecución.</w:t>
      </w:r>
    </w:p>
    <w:p w:rsidR="000C37FD" w:rsidRDefault="000C37FD" w:rsidP="000C37FD">
      <w:pPr>
        <w:pStyle w:val="Standard"/>
        <w:ind w:firstLine="187"/>
        <w:jc w:val="both"/>
      </w:pPr>
      <w:r>
        <w:rPr>
          <w:spacing w:val="-3"/>
          <w:sz w:val="22"/>
          <w:szCs w:val="22"/>
        </w:rPr>
        <w:t xml:space="preserve">7.- </w:t>
      </w:r>
      <w:r>
        <w:rPr>
          <w:i/>
          <w:spacing w:val="-3"/>
          <w:sz w:val="22"/>
          <w:szCs w:val="22"/>
        </w:rPr>
        <w:t>Jugar sin demasiado entusiasmo por ga-nar material. La lucha por el tiempo es mucho más importante, especialmente, en posiciones abiertas.</w:t>
      </w:r>
    </w:p>
    <w:p w:rsidR="000C37FD" w:rsidRDefault="000C37FD" w:rsidP="000C37FD">
      <w:pPr>
        <w:pStyle w:val="Standard"/>
        <w:ind w:firstLine="187"/>
        <w:jc w:val="both"/>
      </w:pPr>
      <w:r>
        <w:rPr>
          <w:spacing w:val="-3"/>
          <w:sz w:val="22"/>
          <w:szCs w:val="22"/>
        </w:rPr>
        <w:t>Esta es una recomendación muy importa</w:t>
      </w:r>
      <w:r>
        <w:rPr>
          <w:spacing w:val="-3"/>
          <w:sz w:val="22"/>
          <w:szCs w:val="22"/>
        </w:rPr>
        <w:t>n</w:t>
      </w:r>
      <w:r>
        <w:rPr>
          <w:spacing w:val="-3"/>
          <w:sz w:val="22"/>
          <w:szCs w:val="22"/>
        </w:rPr>
        <w:t>te y no es ni más ni menos que la lucha por la iniciativa, por pegar primero.</w:t>
      </w:r>
    </w:p>
    <w:p w:rsidR="000C37FD" w:rsidRDefault="000C37FD" w:rsidP="000C37FD">
      <w:pPr>
        <w:pStyle w:val="Standard"/>
        <w:ind w:firstLine="187"/>
        <w:jc w:val="both"/>
      </w:pPr>
      <w:r>
        <w:rPr>
          <w:spacing w:val="-3"/>
          <w:sz w:val="22"/>
          <w:szCs w:val="22"/>
        </w:rPr>
        <w:t>Pero, antes de seguir, detengámonos br</w:t>
      </w:r>
      <w:r>
        <w:rPr>
          <w:spacing w:val="-3"/>
          <w:sz w:val="22"/>
          <w:szCs w:val="22"/>
        </w:rPr>
        <w:t>e</w:t>
      </w:r>
      <w:r>
        <w:rPr>
          <w:spacing w:val="-3"/>
          <w:sz w:val="22"/>
          <w:szCs w:val="22"/>
        </w:rPr>
        <w:t>ve-mente a definir qué entendemos por posici</w:t>
      </w:r>
      <w:r>
        <w:rPr>
          <w:spacing w:val="-3"/>
          <w:sz w:val="22"/>
          <w:szCs w:val="22"/>
        </w:rPr>
        <w:t>o</w:t>
      </w:r>
      <w:r>
        <w:rPr>
          <w:spacing w:val="-3"/>
          <w:sz w:val="22"/>
          <w:szCs w:val="22"/>
        </w:rPr>
        <w:t xml:space="preserve">nes abiertas y por posiciones cerradas. Ambos conceptos forman parte del tema general: </w:t>
      </w:r>
      <w:r>
        <w:rPr>
          <w:spacing w:val="-3"/>
          <w:sz w:val="22"/>
          <w:szCs w:val="22"/>
          <w:u w:val="single"/>
        </w:rPr>
        <w:t>E</w:t>
      </w:r>
      <w:r>
        <w:rPr>
          <w:spacing w:val="-3"/>
          <w:sz w:val="22"/>
          <w:szCs w:val="22"/>
          <w:u w:val="single"/>
        </w:rPr>
        <w:t>s</w:t>
      </w:r>
      <w:r>
        <w:rPr>
          <w:spacing w:val="-3"/>
          <w:sz w:val="22"/>
          <w:szCs w:val="22"/>
          <w:u w:val="single"/>
        </w:rPr>
        <w:t>tructura de peones</w:t>
      </w:r>
      <w:r>
        <w:rPr>
          <w:spacing w:val="-3"/>
          <w:sz w:val="22"/>
          <w:szCs w:val="22"/>
        </w:rPr>
        <w:t>, con lo que algo lo ir</w:t>
      </w:r>
      <w:r>
        <w:rPr>
          <w:spacing w:val="-3"/>
          <w:sz w:val="22"/>
          <w:szCs w:val="22"/>
        </w:rPr>
        <w:t>e</w:t>
      </w:r>
      <w:r>
        <w:rPr>
          <w:spacing w:val="-3"/>
          <w:sz w:val="22"/>
          <w:szCs w:val="22"/>
        </w:rPr>
        <w:t>mos conociendo.</w:t>
      </w:r>
    </w:p>
    <w:p w:rsidR="000C37FD" w:rsidRDefault="000C37FD" w:rsidP="000C37FD">
      <w:pPr>
        <w:pStyle w:val="Standard"/>
        <w:ind w:firstLine="187"/>
        <w:jc w:val="both"/>
        <w:rPr>
          <w:spacing w:val="-3"/>
          <w:sz w:val="22"/>
          <w:szCs w:val="22"/>
        </w:rPr>
      </w:pPr>
      <w:r>
        <w:rPr>
          <w:spacing w:val="-3"/>
          <w:sz w:val="22"/>
          <w:szCs w:val="22"/>
        </w:rPr>
        <w:t>Llamamos posiciones cerradas a aquellas en las que existen cadenas de peones de a</w:t>
      </w:r>
      <w:r>
        <w:rPr>
          <w:spacing w:val="-3"/>
          <w:sz w:val="22"/>
          <w:szCs w:val="22"/>
        </w:rPr>
        <w:t>m</w:t>
      </w:r>
      <w:r>
        <w:rPr>
          <w:spacing w:val="-3"/>
          <w:sz w:val="22"/>
          <w:szCs w:val="22"/>
        </w:rPr>
        <w:t xml:space="preserve">bos </w:t>
      </w:r>
      <w:r>
        <w:rPr>
          <w:spacing w:val="-3"/>
          <w:sz w:val="22"/>
          <w:szCs w:val="22"/>
        </w:rPr>
        <w:lastRenderedPageBreak/>
        <w:t>bandos trabadas, lo cual impide el fácil acceso a la posición adversaria. Por el co</w:t>
      </w:r>
      <w:r>
        <w:rPr>
          <w:spacing w:val="-3"/>
          <w:sz w:val="22"/>
          <w:szCs w:val="22"/>
        </w:rPr>
        <w:t>n</w:t>
      </w:r>
      <w:r>
        <w:rPr>
          <w:spacing w:val="-3"/>
          <w:sz w:val="22"/>
          <w:szCs w:val="22"/>
        </w:rPr>
        <w:t>trario, en las posiciones abiertas no exi</w:t>
      </w:r>
      <w:r>
        <w:rPr>
          <w:spacing w:val="-3"/>
          <w:sz w:val="22"/>
          <w:szCs w:val="22"/>
        </w:rPr>
        <w:t>s</w:t>
      </w:r>
      <w:r>
        <w:rPr>
          <w:spacing w:val="-3"/>
          <w:sz w:val="22"/>
          <w:szCs w:val="22"/>
        </w:rPr>
        <w:t>te la tal trabazón y las piezas pueden move</w:t>
      </w:r>
      <w:r>
        <w:rPr>
          <w:spacing w:val="-3"/>
          <w:sz w:val="22"/>
          <w:szCs w:val="22"/>
        </w:rPr>
        <w:t>r</w:t>
      </w:r>
      <w:r>
        <w:rPr>
          <w:spacing w:val="-3"/>
          <w:sz w:val="22"/>
          <w:szCs w:val="22"/>
        </w:rPr>
        <w:t>se por el tablero con entera libertad.</w:t>
      </w:r>
    </w:p>
    <w:p w:rsidR="000C37FD" w:rsidRDefault="000C37FD" w:rsidP="000C37FD">
      <w:pPr>
        <w:pStyle w:val="Standard"/>
        <w:ind w:firstLine="187"/>
        <w:jc w:val="both"/>
      </w:pPr>
      <w:r>
        <w:rPr>
          <w:spacing w:val="-3"/>
          <w:sz w:val="22"/>
          <w:szCs w:val="22"/>
        </w:rPr>
        <w:t>Obsérvese que la estructura de los peones determina el tipo de posición que se prese</w:t>
      </w:r>
      <w:r>
        <w:rPr>
          <w:spacing w:val="-3"/>
          <w:sz w:val="22"/>
          <w:szCs w:val="22"/>
        </w:rPr>
        <w:t>n</w:t>
      </w:r>
      <w:r>
        <w:rPr>
          <w:spacing w:val="-3"/>
          <w:sz w:val="22"/>
          <w:szCs w:val="22"/>
        </w:rPr>
        <w:t>ta en el tablero y, por lo tanto, el tipo de estrat</w:t>
      </w:r>
      <w:r>
        <w:rPr>
          <w:spacing w:val="-3"/>
          <w:sz w:val="22"/>
          <w:szCs w:val="22"/>
        </w:rPr>
        <w:t>e</w:t>
      </w:r>
      <w:r>
        <w:rPr>
          <w:spacing w:val="-3"/>
          <w:sz w:val="22"/>
          <w:szCs w:val="22"/>
        </w:rPr>
        <w:t>gia a utilizar. La lucha en una posición cerr</w:t>
      </w:r>
      <w:r>
        <w:rPr>
          <w:spacing w:val="-3"/>
          <w:sz w:val="22"/>
          <w:szCs w:val="22"/>
        </w:rPr>
        <w:t>a</w:t>
      </w:r>
      <w:r>
        <w:rPr>
          <w:spacing w:val="-3"/>
          <w:sz w:val="22"/>
          <w:szCs w:val="22"/>
        </w:rPr>
        <w:t>da tiende a ser una lucha maniobrera donde las piezas vienen y van amenazando romper la ca-dena de peones aquí o allá. No importa ta</w:t>
      </w:r>
      <w:r>
        <w:rPr>
          <w:spacing w:val="-3"/>
          <w:sz w:val="22"/>
          <w:szCs w:val="22"/>
        </w:rPr>
        <w:t>n</w:t>
      </w:r>
      <w:r>
        <w:rPr>
          <w:spacing w:val="-3"/>
          <w:sz w:val="22"/>
          <w:szCs w:val="22"/>
        </w:rPr>
        <w:t>to aquí perder algún tiempo po</w:t>
      </w:r>
      <w:r>
        <w:rPr>
          <w:spacing w:val="-3"/>
          <w:sz w:val="22"/>
          <w:szCs w:val="22"/>
        </w:rPr>
        <w:t>r</w:t>
      </w:r>
      <w:r>
        <w:rPr>
          <w:spacing w:val="-3"/>
          <w:sz w:val="22"/>
          <w:szCs w:val="22"/>
        </w:rPr>
        <w:t>que el rival no tiene un fácil acceso a nuestra posición para poder aprovecharlo. En cambio, en las pos</w:t>
      </w:r>
      <w:r>
        <w:rPr>
          <w:spacing w:val="-3"/>
          <w:sz w:val="22"/>
          <w:szCs w:val="22"/>
        </w:rPr>
        <w:t>i</w:t>
      </w:r>
      <w:r>
        <w:rPr>
          <w:spacing w:val="-3"/>
          <w:sz w:val="22"/>
          <w:szCs w:val="22"/>
        </w:rPr>
        <w:t>ciones abiertas, donde las piezas ju</w:t>
      </w:r>
      <w:r>
        <w:rPr>
          <w:spacing w:val="-3"/>
          <w:sz w:val="22"/>
          <w:szCs w:val="22"/>
        </w:rPr>
        <w:t>e</w:t>
      </w:r>
      <w:r>
        <w:rPr>
          <w:spacing w:val="-3"/>
          <w:sz w:val="22"/>
          <w:szCs w:val="22"/>
        </w:rPr>
        <w:t>gan “a todo gas”, es fundamental no perder tiempos y atacar lo antes posible.</w:t>
      </w:r>
    </w:p>
    <w:p w:rsidR="000C37FD" w:rsidRDefault="000C37FD" w:rsidP="000C37FD">
      <w:pPr>
        <w:pStyle w:val="Standard"/>
        <w:ind w:firstLine="187"/>
        <w:jc w:val="both"/>
      </w:pPr>
      <w:r>
        <w:rPr>
          <w:spacing w:val="-3"/>
          <w:sz w:val="22"/>
          <w:szCs w:val="22"/>
        </w:rPr>
        <w:t xml:space="preserve">8.- </w:t>
      </w:r>
      <w:r>
        <w:rPr>
          <w:i/>
          <w:spacing w:val="-3"/>
          <w:sz w:val="22"/>
          <w:szCs w:val="22"/>
        </w:rPr>
        <w:t>Sólo se puede admitir un debilitamie</w:t>
      </w:r>
      <w:r>
        <w:rPr>
          <w:i/>
          <w:spacing w:val="-3"/>
          <w:sz w:val="22"/>
          <w:szCs w:val="22"/>
        </w:rPr>
        <w:t>n</w:t>
      </w:r>
      <w:r>
        <w:rPr>
          <w:i/>
          <w:spacing w:val="-3"/>
          <w:sz w:val="22"/>
          <w:szCs w:val="22"/>
        </w:rPr>
        <w:t>to de la estructura de peones si se obtiene como com</w:t>
      </w:r>
      <w:r>
        <w:rPr>
          <w:i/>
          <w:spacing w:val="-3"/>
          <w:sz w:val="22"/>
          <w:szCs w:val="22"/>
        </w:rPr>
        <w:softHyphen/>
        <w:t>pensación una mayor actividad de las pi</w:t>
      </w:r>
      <w:r>
        <w:rPr>
          <w:i/>
          <w:spacing w:val="-3"/>
          <w:sz w:val="22"/>
          <w:szCs w:val="22"/>
        </w:rPr>
        <w:t>e</w:t>
      </w:r>
      <w:r>
        <w:rPr>
          <w:i/>
          <w:spacing w:val="-3"/>
          <w:sz w:val="22"/>
          <w:szCs w:val="22"/>
        </w:rPr>
        <w:t>zas.</w:t>
      </w:r>
    </w:p>
    <w:p w:rsidR="000C37FD" w:rsidRDefault="000C37FD" w:rsidP="000C37FD">
      <w:pPr>
        <w:pStyle w:val="Standard"/>
        <w:ind w:firstLine="187"/>
        <w:jc w:val="both"/>
        <w:rPr>
          <w:spacing w:val="-3"/>
          <w:sz w:val="22"/>
          <w:szCs w:val="22"/>
        </w:rPr>
      </w:pPr>
      <w:r>
        <w:rPr>
          <w:spacing w:val="-3"/>
          <w:sz w:val="22"/>
          <w:szCs w:val="22"/>
        </w:rPr>
        <w:t>De nuevo aclaramos que este es un tema que desarrollaremos más adelante.</w:t>
      </w:r>
    </w:p>
    <w:p w:rsidR="000C37FD" w:rsidRDefault="000C37FD" w:rsidP="000C37FD">
      <w:pPr>
        <w:pStyle w:val="Standard"/>
        <w:ind w:firstLine="187"/>
        <w:jc w:val="both"/>
      </w:pPr>
      <w:r>
        <w:rPr>
          <w:spacing w:val="-3"/>
          <w:sz w:val="22"/>
          <w:szCs w:val="22"/>
        </w:rPr>
        <w:t xml:space="preserve">9.- </w:t>
      </w:r>
      <w:r>
        <w:rPr>
          <w:i/>
          <w:spacing w:val="-3"/>
          <w:sz w:val="22"/>
          <w:szCs w:val="22"/>
        </w:rPr>
        <w:t>Con la ayuda de los peones se debe tr</w:t>
      </w:r>
      <w:r>
        <w:rPr>
          <w:i/>
          <w:spacing w:val="-3"/>
          <w:sz w:val="22"/>
          <w:szCs w:val="22"/>
        </w:rPr>
        <w:t>a</w:t>
      </w:r>
      <w:r>
        <w:rPr>
          <w:i/>
          <w:spacing w:val="-3"/>
          <w:sz w:val="22"/>
          <w:szCs w:val="22"/>
        </w:rPr>
        <w:t>tar de restringir el espacio enemigo y, al mi</w:t>
      </w:r>
      <w:r>
        <w:rPr>
          <w:i/>
          <w:spacing w:val="-3"/>
          <w:sz w:val="22"/>
          <w:szCs w:val="22"/>
        </w:rPr>
        <w:t>s</w:t>
      </w:r>
      <w:r>
        <w:rPr>
          <w:i/>
          <w:spacing w:val="-3"/>
          <w:sz w:val="22"/>
          <w:szCs w:val="22"/>
        </w:rPr>
        <w:t>mo tiempo, se debe tratar de ampliar el propio.</w:t>
      </w:r>
    </w:p>
    <w:p w:rsidR="000C37FD" w:rsidRDefault="000C37FD" w:rsidP="000C37FD">
      <w:pPr>
        <w:pStyle w:val="Standard"/>
        <w:ind w:firstLine="187"/>
        <w:jc w:val="both"/>
        <w:rPr>
          <w:spacing w:val="-3"/>
          <w:sz w:val="22"/>
          <w:szCs w:val="22"/>
        </w:rPr>
      </w:pPr>
      <w:r>
        <w:rPr>
          <w:spacing w:val="-3"/>
          <w:sz w:val="22"/>
          <w:szCs w:val="22"/>
        </w:rPr>
        <w:t>Esta regla contempla el factor espacio que, como ya dijimos, es una de las tres variables de la ecu</w:t>
      </w:r>
      <w:r>
        <w:rPr>
          <w:spacing w:val="-3"/>
          <w:sz w:val="22"/>
          <w:szCs w:val="22"/>
        </w:rPr>
        <w:t>a</w:t>
      </w:r>
      <w:r>
        <w:rPr>
          <w:spacing w:val="-3"/>
          <w:sz w:val="22"/>
          <w:szCs w:val="22"/>
        </w:rPr>
        <w:t>ción ajedrecística: Espacio, tiempo, ma-terial.</w:t>
      </w:r>
    </w:p>
    <w:p w:rsidR="000C37FD" w:rsidRDefault="000C37FD" w:rsidP="000C37FD">
      <w:pPr>
        <w:pStyle w:val="Standard"/>
        <w:ind w:firstLine="187"/>
        <w:jc w:val="both"/>
      </w:pPr>
      <w:r>
        <w:rPr>
          <w:spacing w:val="-3"/>
          <w:sz w:val="22"/>
          <w:szCs w:val="22"/>
        </w:rPr>
        <w:t xml:space="preserve">10.- </w:t>
      </w:r>
      <w:r>
        <w:rPr>
          <w:i/>
          <w:spacing w:val="-3"/>
          <w:sz w:val="22"/>
          <w:szCs w:val="22"/>
        </w:rPr>
        <w:t>No</w:t>
      </w:r>
      <w:r>
        <w:rPr>
          <w:spacing w:val="-3"/>
          <w:sz w:val="22"/>
          <w:szCs w:val="22"/>
        </w:rPr>
        <w:t xml:space="preserve"> </w:t>
      </w:r>
      <w:r>
        <w:rPr>
          <w:i/>
          <w:spacing w:val="-3"/>
          <w:sz w:val="22"/>
          <w:szCs w:val="22"/>
        </w:rPr>
        <w:t>obstruir nunca el paso de los peones acumulando piezas delante de ellos.</w:t>
      </w:r>
    </w:p>
    <w:p w:rsidR="000C37FD" w:rsidRDefault="000C37FD" w:rsidP="000C37FD">
      <w:pPr>
        <w:pStyle w:val="Standard"/>
        <w:ind w:firstLine="187"/>
        <w:jc w:val="both"/>
      </w:pPr>
      <w:r>
        <w:rPr>
          <w:spacing w:val="-3"/>
          <w:sz w:val="22"/>
          <w:szCs w:val="22"/>
        </w:rPr>
        <w:t>Obsérvese que esta recomendación tiene su contrapartida en la teoría de la guerra, donde los a</w:t>
      </w:r>
      <w:r>
        <w:rPr>
          <w:spacing w:val="-3"/>
          <w:sz w:val="22"/>
          <w:szCs w:val="22"/>
        </w:rPr>
        <w:t>r</w:t>
      </w:r>
      <w:r>
        <w:rPr>
          <w:spacing w:val="-3"/>
          <w:sz w:val="22"/>
          <w:szCs w:val="22"/>
        </w:rPr>
        <w:t>queros, por ejemplo, “piezas” peligrosas y de largo alcance, no se colocaban delante de los “peones” representados por los infantes, sino detrás. Del mismo modo, en el ajedrez, los peones (infantes) abren el camino por donde penetrarán las piezas después.</w:t>
      </w:r>
    </w:p>
    <w:p w:rsidR="000C37FD" w:rsidRDefault="000C37FD" w:rsidP="000C37FD">
      <w:pPr>
        <w:pStyle w:val="Standard"/>
        <w:ind w:firstLine="187"/>
        <w:jc w:val="both"/>
      </w:pPr>
      <w:r>
        <w:rPr>
          <w:spacing w:val="-3"/>
          <w:sz w:val="22"/>
          <w:szCs w:val="22"/>
        </w:rPr>
        <w:t xml:space="preserve">11.- </w:t>
      </w:r>
      <w:r>
        <w:rPr>
          <w:i/>
          <w:spacing w:val="-3"/>
          <w:sz w:val="22"/>
          <w:szCs w:val="22"/>
        </w:rPr>
        <w:t>En las primeras jugadas de la partida, es conveniente prestar especial atención a las casillas f2 y f7 que son las más vulnerables del t</w:t>
      </w:r>
      <w:r>
        <w:rPr>
          <w:i/>
          <w:spacing w:val="-3"/>
          <w:sz w:val="22"/>
          <w:szCs w:val="22"/>
        </w:rPr>
        <w:t>a</w:t>
      </w:r>
      <w:r>
        <w:rPr>
          <w:i/>
          <w:spacing w:val="-3"/>
          <w:sz w:val="22"/>
          <w:szCs w:val="22"/>
        </w:rPr>
        <w:t>blero.</w:t>
      </w:r>
    </w:p>
    <w:p w:rsidR="000C37FD" w:rsidRDefault="000C37FD" w:rsidP="000C37FD">
      <w:pPr>
        <w:pStyle w:val="Standard"/>
        <w:ind w:firstLine="187"/>
        <w:jc w:val="both"/>
        <w:rPr>
          <w:spacing w:val="-3"/>
          <w:sz w:val="22"/>
          <w:szCs w:val="22"/>
        </w:rPr>
      </w:pPr>
      <w:r>
        <w:rPr>
          <w:spacing w:val="-3"/>
          <w:sz w:val="22"/>
          <w:szCs w:val="22"/>
        </w:rPr>
        <w:t>Es interesante preguntarse por qué las casi-llas f2 y f7 son las más vulnerables del tablero. Esto es así porque son casillas sólo protegidas por el rey que es una pieza muy delicada y, por lo ta</w:t>
      </w:r>
      <w:r>
        <w:rPr>
          <w:spacing w:val="-3"/>
          <w:sz w:val="22"/>
          <w:szCs w:val="22"/>
        </w:rPr>
        <w:t>n</w:t>
      </w:r>
      <w:r>
        <w:rPr>
          <w:spacing w:val="-3"/>
          <w:sz w:val="22"/>
          <w:szCs w:val="22"/>
        </w:rPr>
        <w:t>to, mal protector. Este aspecto es de tan vasto alca</w:t>
      </w:r>
      <w:r>
        <w:rPr>
          <w:spacing w:val="-3"/>
          <w:sz w:val="22"/>
          <w:szCs w:val="22"/>
        </w:rPr>
        <w:t>n</w:t>
      </w:r>
      <w:r>
        <w:rPr>
          <w:spacing w:val="-3"/>
          <w:sz w:val="22"/>
          <w:szCs w:val="22"/>
        </w:rPr>
        <w:t>ce que hay aperturas completas ba-sadas en el ataque a f2 y f7, como veremos.</w:t>
      </w:r>
    </w:p>
    <w:p w:rsidR="000C37FD" w:rsidRDefault="000C37FD" w:rsidP="000C37FD">
      <w:pPr>
        <w:pStyle w:val="Standard"/>
        <w:ind w:firstLine="187"/>
        <w:jc w:val="both"/>
      </w:pPr>
      <w:r>
        <w:rPr>
          <w:spacing w:val="-3"/>
          <w:sz w:val="22"/>
          <w:szCs w:val="22"/>
        </w:rPr>
        <w:t xml:space="preserve">12. </w:t>
      </w:r>
      <w:r>
        <w:rPr>
          <w:i/>
          <w:spacing w:val="-3"/>
          <w:sz w:val="22"/>
          <w:szCs w:val="22"/>
        </w:rPr>
        <w:t>La mala colocación de una pieza des-truye la bue</w:t>
      </w:r>
      <w:r>
        <w:rPr>
          <w:i/>
          <w:spacing w:val="-3"/>
          <w:sz w:val="22"/>
          <w:szCs w:val="22"/>
        </w:rPr>
        <w:softHyphen/>
        <w:t>na armonía de las demás.</w:t>
      </w:r>
    </w:p>
    <w:p w:rsidR="000C37FD" w:rsidRDefault="000C37FD" w:rsidP="000C37FD">
      <w:pPr>
        <w:pStyle w:val="Standard"/>
        <w:ind w:firstLine="187"/>
        <w:jc w:val="both"/>
      </w:pPr>
      <w:r>
        <w:rPr>
          <w:spacing w:val="-3"/>
          <w:sz w:val="22"/>
          <w:szCs w:val="22"/>
        </w:rPr>
        <w:lastRenderedPageBreak/>
        <w:t>La disposición de las piezas es otro tema de fundamental importancia que trataremos en el segu</w:t>
      </w:r>
      <w:r>
        <w:rPr>
          <w:spacing w:val="-3"/>
          <w:sz w:val="22"/>
          <w:szCs w:val="22"/>
        </w:rPr>
        <w:t>n</w:t>
      </w:r>
      <w:r>
        <w:rPr>
          <w:spacing w:val="-3"/>
          <w:sz w:val="22"/>
          <w:szCs w:val="22"/>
        </w:rPr>
        <w:t>do volumen de esta obra.</w:t>
      </w:r>
    </w:p>
    <w:p w:rsidR="000C37FD" w:rsidRDefault="000C37FD" w:rsidP="000C37FD">
      <w:pPr>
        <w:pStyle w:val="Standard"/>
        <w:ind w:firstLine="187"/>
        <w:jc w:val="both"/>
      </w:pPr>
      <w:r>
        <w:rPr>
          <w:spacing w:val="-3"/>
          <w:sz w:val="22"/>
          <w:szCs w:val="22"/>
        </w:rPr>
        <w:t xml:space="preserve">13. </w:t>
      </w:r>
      <w:r>
        <w:rPr>
          <w:i/>
          <w:spacing w:val="-3"/>
          <w:sz w:val="22"/>
          <w:szCs w:val="22"/>
        </w:rPr>
        <w:t>Con las blancas se debe aprovechar la ventaja de la pri</w:t>
      </w:r>
      <w:r>
        <w:rPr>
          <w:i/>
          <w:spacing w:val="-3"/>
          <w:sz w:val="22"/>
          <w:szCs w:val="22"/>
        </w:rPr>
        <w:softHyphen/>
        <w:t>mera jugada para mantener la iniciativa. Con las negras, se debe buscar siempre el contrajuego.</w:t>
      </w:r>
    </w:p>
    <w:p w:rsidR="000C37FD" w:rsidRDefault="000C37FD" w:rsidP="000C37FD">
      <w:pPr>
        <w:pStyle w:val="Standard"/>
        <w:ind w:firstLine="187"/>
        <w:jc w:val="both"/>
      </w:pPr>
      <w:r>
        <w:rPr>
          <w:spacing w:val="-3"/>
          <w:sz w:val="22"/>
          <w:szCs w:val="22"/>
        </w:rPr>
        <w:t>Estas recomendaciones constituyen un r</w:t>
      </w:r>
      <w:r>
        <w:rPr>
          <w:spacing w:val="-3"/>
          <w:sz w:val="22"/>
          <w:szCs w:val="22"/>
        </w:rPr>
        <w:t>e</w:t>
      </w:r>
      <w:r>
        <w:rPr>
          <w:spacing w:val="-3"/>
          <w:sz w:val="22"/>
          <w:szCs w:val="22"/>
        </w:rPr>
        <w:t>ce-tario de “buenas costumbres” en la ape</w:t>
      </w:r>
      <w:r>
        <w:rPr>
          <w:spacing w:val="-3"/>
          <w:sz w:val="22"/>
          <w:szCs w:val="22"/>
        </w:rPr>
        <w:t>r</w:t>
      </w:r>
      <w:r>
        <w:rPr>
          <w:spacing w:val="-3"/>
          <w:sz w:val="22"/>
          <w:szCs w:val="22"/>
        </w:rPr>
        <w:t>tura y en los ejemplos que veremos más adelante las ir</w:t>
      </w:r>
      <w:r>
        <w:rPr>
          <w:spacing w:val="-3"/>
          <w:sz w:val="22"/>
          <w:szCs w:val="22"/>
        </w:rPr>
        <w:t>e</w:t>
      </w:r>
      <w:r>
        <w:rPr>
          <w:spacing w:val="-3"/>
          <w:sz w:val="22"/>
          <w:szCs w:val="22"/>
        </w:rPr>
        <w:t>mos desmenuzando.</w:t>
      </w:r>
    </w:p>
    <w:p w:rsidR="000C37FD" w:rsidRDefault="000C37FD" w:rsidP="000C37FD">
      <w:pPr>
        <w:pStyle w:val="Standard"/>
        <w:ind w:firstLine="187"/>
        <w:jc w:val="both"/>
        <w:rPr>
          <w:spacing w:val="-3"/>
          <w:sz w:val="16"/>
          <w:szCs w:val="16"/>
        </w:rPr>
      </w:pPr>
    </w:p>
    <w:p w:rsidR="000C37FD" w:rsidRDefault="000C37FD" w:rsidP="000C37FD">
      <w:pPr>
        <w:pStyle w:val="Standard"/>
        <w:ind w:firstLine="187"/>
        <w:jc w:val="both"/>
        <w:rPr>
          <w:b/>
          <w:spacing w:val="-3"/>
          <w:sz w:val="22"/>
          <w:szCs w:val="22"/>
        </w:rPr>
      </w:pPr>
      <w:r>
        <w:rPr>
          <w:b/>
          <w:spacing w:val="-3"/>
          <w:sz w:val="22"/>
          <w:szCs w:val="22"/>
        </w:rPr>
        <w:t>Reglas y recomendaciones de José Raúl Capablanca</w:t>
      </w:r>
    </w:p>
    <w:p w:rsidR="001553D4" w:rsidRPr="000C37FD" w:rsidRDefault="001553D4" w:rsidP="000C37FD"/>
    <w:sectPr w:rsidR="001553D4" w:rsidRPr="000C37FD" w:rsidSect="000C37FD">
      <w:pgSz w:w="11906" w:h="16838"/>
      <w:pgMar w:top="1417" w:right="1701" w:bottom="1417" w:left="1701" w:header="708" w:footer="708" w:gutter="0"/>
      <w:cols w:num="2" w:space="21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D4" w:rsidRDefault="000C37FD">
    <w:pPr>
      <w:pStyle w:val="Footer"/>
      <w:jc w:val="center"/>
    </w:pPr>
    <w:r>
      <w:rPr>
        <w:sz w:val="20"/>
        <w:szCs w:val="20"/>
      </w:rPr>
      <w:t>Martín Nieva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4</w:t>
    </w:r>
    <w:r>
      <w:rPr>
        <w:rStyle w:val="PageNumber"/>
        <w:sz w:val="20"/>
        <w:szCs w:val="20"/>
      </w:rPr>
      <w:fldChar w:fldCharType="end"/>
    </w:r>
    <w:r>
      <w:rPr>
        <w:rStyle w:val="PageNumber"/>
        <w:sz w:val="20"/>
        <w:szCs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D4" w:rsidRDefault="000C37FD">
    <w:pPr>
      <w:pStyle w:val="Header"/>
      <w:jc w:val="center"/>
      <w:rPr>
        <w:b/>
        <w:i/>
        <w:sz w:val="36"/>
        <w:szCs w:val="36"/>
        <w:lang w:val="es-AR"/>
      </w:rPr>
    </w:pPr>
    <w:r>
      <w:rPr>
        <w:b/>
        <w:i/>
        <w:sz w:val="36"/>
        <w:szCs w:val="36"/>
        <w:lang w:val="es-AR"/>
      </w:rPr>
      <w:t>El Ajedrez de la B a la Q</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7FD"/>
    <w:rsid w:val="000C37FD"/>
    <w:rsid w:val="001553D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A87B4-36F1-4E77-BF21-18507494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C37FD"/>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C37FD"/>
    <w:pPr>
      <w:spacing w:after="0" w:line="240" w:lineRule="auto"/>
    </w:pPr>
  </w:style>
  <w:style w:type="paragraph" w:customStyle="1" w:styleId="Standard">
    <w:name w:val="Standard"/>
    <w:rsid w:val="000C37FD"/>
    <w:pPr>
      <w:autoSpaceDN w:val="0"/>
      <w:spacing w:after="0" w:line="240" w:lineRule="auto"/>
      <w:textAlignment w:val="baseline"/>
    </w:pPr>
    <w:rPr>
      <w:rFonts w:ascii="Times New Roman" w:eastAsia="Times New Roman" w:hAnsi="Times New Roman" w:cs="Times New Roman"/>
      <w:kern w:val="3"/>
      <w:sz w:val="24"/>
      <w:szCs w:val="24"/>
      <w:lang w:val="es-ES"/>
    </w:rPr>
  </w:style>
  <w:style w:type="paragraph" w:customStyle="1" w:styleId="Header">
    <w:name w:val="Header"/>
    <w:basedOn w:val="Standard"/>
    <w:rsid w:val="000C37FD"/>
    <w:pPr>
      <w:tabs>
        <w:tab w:val="center" w:pos="4252"/>
        <w:tab w:val="right" w:pos="8504"/>
      </w:tabs>
    </w:pPr>
  </w:style>
  <w:style w:type="paragraph" w:customStyle="1" w:styleId="Footer">
    <w:name w:val="Footer"/>
    <w:basedOn w:val="Standard"/>
    <w:rsid w:val="000C37FD"/>
    <w:pPr>
      <w:tabs>
        <w:tab w:val="center" w:pos="4252"/>
        <w:tab w:val="right" w:pos="8504"/>
      </w:tabs>
    </w:pPr>
  </w:style>
  <w:style w:type="character" w:customStyle="1" w:styleId="PageNumber">
    <w:name w:val="Page Number"/>
    <w:basedOn w:val="Fuentedeprrafopredeter"/>
    <w:rsid w:val="000C3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64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2919</Words>
  <Characters>16056</Characters>
  <Application>Microsoft Office Word</Application>
  <DocSecurity>0</DocSecurity>
  <Lines>133</Lines>
  <Paragraphs>37</Paragraphs>
  <ScaleCrop>false</ScaleCrop>
  <Company>EXO S.A.</Company>
  <LinksUpToDate>false</LinksUpToDate>
  <CharactersWithSpaces>18938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marva</dc:creator>
  <cp:keywords/>
  <dc:description/>
  <cp:lastModifiedBy>marva</cp:lastModifiedBy>
  <cp:revision>1</cp:revision>
  <dcterms:created xsi:type="dcterms:W3CDTF">2018-07-07T21:19:00Z</dcterms:created>
  <dcterms:modified xsi:type="dcterms:W3CDTF">2018-07-07T21:20:00Z</dcterms:modified>
</cp:coreProperties>
</file>